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1B" w:rsidRPr="000E0209" w:rsidRDefault="007236E7" w:rsidP="007236E7">
      <w:pPr>
        <w:shd w:val="clear" w:color="auto" w:fill="FFFFFF"/>
        <w:ind w:left="442"/>
        <w:jc w:val="center"/>
        <w:rPr>
          <w:sz w:val="28"/>
          <w:szCs w:val="28"/>
        </w:rPr>
      </w:pPr>
      <w:r w:rsidRPr="000E0209">
        <w:rPr>
          <w:rFonts w:eastAsia="Times New Roman" w:cs="Times New Roman"/>
          <w:b/>
          <w:bCs/>
          <w:color w:val="000000"/>
          <w:spacing w:val="1"/>
          <w:sz w:val="28"/>
          <w:szCs w:val="28"/>
        </w:rPr>
        <w:t>КОНСТИТУЦИЯ</w:t>
      </w:r>
      <w:r w:rsidRPr="000E0209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E0209">
        <w:rPr>
          <w:rFonts w:eastAsia="Times New Roman" w:cs="Times New Roman"/>
          <w:b/>
          <w:bCs/>
          <w:color w:val="000000"/>
          <w:spacing w:val="1"/>
          <w:sz w:val="28"/>
          <w:szCs w:val="28"/>
        </w:rPr>
        <w:t>РОССИЙСКОЙ</w:t>
      </w:r>
      <w:r w:rsidRPr="000E0209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E0209">
        <w:rPr>
          <w:rFonts w:eastAsia="Times New Roman" w:cs="Times New Roman"/>
          <w:b/>
          <w:bCs/>
          <w:color w:val="000000"/>
          <w:spacing w:val="1"/>
          <w:sz w:val="28"/>
          <w:szCs w:val="28"/>
        </w:rPr>
        <w:t>ФЕДЕРАЦИИ</w:t>
      </w:r>
    </w:p>
    <w:p w:rsidR="000E0209" w:rsidRDefault="007236E7" w:rsidP="000E0209">
      <w:pPr>
        <w:shd w:val="clear" w:color="auto" w:fill="FFFFFF"/>
        <w:spacing w:line="197" w:lineRule="exact"/>
        <w:ind w:left="1190" w:hanging="902"/>
        <w:jc w:val="center"/>
        <w:rPr>
          <w:rFonts w:eastAsia="Times New Roman"/>
          <w:color w:val="000000"/>
          <w:spacing w:val="2"/>
        </w:rPr>
      </w:pPr>
      <w:proofErr w:type="gramStart"/>
      <w:r w:rsidRPr="000E0209">
        <w:rPr>
          <w:color w:val="000000"/>
          <w:spacing w:val="1"/>
        </w:rPr>
        <w:t>(</w:t>
      </w:r>
      <w:r w:rsidRPr="000E0209">
        <w:rPr>
          <w:rFonts w:eastAsia="Times New Roman" w:cs="Times New Roman"/>
          <w:color w:val="000000"/>
          <w:spacing w:val="1"/>
        </w:rPr>
        <w:t>с</w:t>
      </w:r>
      <w:r w:rsidRPr="000E0209">
        <w:rPr>
          <w:rFonts w:eastAsia="Times New Roman"/>
          <w:color w:val="000000"/>
          <w:spacing w:val="1"/>
        </w:rPr>
        <w:t xml:space="preserve"> </w:t>
      </w:r>
      <w:proofErr w:type="spellStart"/>
      <w:r w:rsidRPr="000E0209">
        <w:rPr>
          <w:rFonts w:eastAsia="Times New Roman" w:cs="Times New Roman"/>
          <w:color w:val="000000"/>
          <w:spacing w:val="1"/>
        </w:rPr>
        <w:t>изм</w:t>
      </w:r>
      <w:proofErr w:type="spellEnd"/>
      <w:r w:rsidR="006A6FFE">
        <w:rPr>
          <w:rFonts w:eastAsia="Times New Roman"/>
          <w:color w:val="000000"/>
          <w:spacing w:val="1"/>
        </w:rPr>
        <w:t>.</w:t>
      </w:r>
      <w:r w:rsidRPr="000E0209">
        <w:rPr>
          <w:rFonts w:eastAsia="Times New Roman"/>
          <w:color w:val="000000"/>
          <w:spacing w:val="1"/>
        </w:rPr>
        <w:t xml:space="preserve"> </w:t>
      </w:r>
      <w:r w:rsidRPr="000E0209">
        <w:rPr>
          <w:rFonts w:eastAsia="Times New Roman" w:cs="Times New Roman"/>
          <w:color w:val="000000"/>
          <w:spacing w:val="1"/>
        </w:rPr>
        <w:t>внесенными</w:t>
      </w:r>
      <w:r w:rsidRPr="000E0209">
        <w:rPr>
          <w:rFonts w:eastAsia="Times New Roman"/>
          <w:color w:val="000000"/>
          <w:spacing w:val="1"/>
        </w:rPr>
        <w:t xml:space="preserve"> </w:t>
      </w:r>
      <w:r w:rsidRPr="000E0209">
        <w:rPr>
          <w:rFonts w:eastAsia="Times New Roman" w:cs="Times New Roman"/>
          <w:color w:val="000000"/>
          <w:spacing w:val="1"/>
        </w:rPr>
        <w:t>Указами</w:t>
      </w:r>
      <w:r w:rsidRPr="000E0209">
        <w:rPr>
          <w:rFonts w:eastAsia="Times New Roman"/>
          <w:color w:val="000000"/>
          <w:spacing w:val="1"/>
        </w:rPr>
        <w:t xml:space="preserve"> </w:t>
      </w:r>
      <w:r w:rsidRPr="000E0209">
        <w:rPr>
          <w:rFonts w:eastAsia="Times New Roman" w:cs="Times New Roman"/>
          <w:color w:val="000000"/>
          <w:spacing w:val="1"/>
        </w:rPr>
        <w:t>Президента</w:t>
      </w:r>
      <w:r w:rsidRPr="000E0209">
        <w:rPr>
          <w:rFonts w:eastAsia="Times New Roman"/>
          <w:color w:val="000000"/>
          <w:spacing w:val="1"/>
        </w:rPr>
        <w:t xml:space="preserve"> </w:t>
      </w:r>
      <w:r w:rsidRPr="000E0209">
        <w:rPr>
          <w:rFonts w:eastAsia="Times New Roman" w:cs="Times New Roman"/>
          <w:color w:val="000000"/>
          <w:spacing w:val="1"/>
        </w:rPr>
        <w:t>РФ</w:t>
      </w:r>
      <w:r w:rsidRPr="000E0209">
        <w:rPr>
          <w:rFonts w:eastAsia="Times New Roman"/>
          <w:color w:val="000000"/>
          <w:spacing w:val="1"/>
        </w:rPr>
        <w:t xml:space="preserve"> </w:t>
      </w:r>
      <w:r w:rsidRPr="000E0209">
        <w:rPr>
          <w:rFonts w:eastAsia="Times New Roman" w:cs="Times New Roman"/>
          <w:color w:val="000000"/>
          <w:spacing w:val="1"/>
        </w:rPr>
        <w:t>от</w:t>
      </w:r>
      <w:r w:rsidRPr="000E0209">
        <w:rPr>
          <w:rFonts w:eastAsia="Times New Roman"/>
          <w:color w:val="000000"/>
          <w:spacing w:val="1"/>
        </w:rPr>
        <w:t xml:space="preserve"> 09.01.1996 </w:t>
      </w:r>
      <w:r w:rsidRPr="000E0209">
        <w:rPr>
          <w:rFonts w:eastAsia="Times New Roman" w:cs="Times New Roman"/>
          <w:color w:val="000000"/>
          <w:spacing w:val="1"/>
        </w:rPr>
        <w:t>№</w:t>
      </w:r>
      <w:r w:rsidRPr="000E0209">
        <w:rPr>
          <w:rFonts w:eastAsia="Times New Roman"/>
          <w:color w:val="000000"/>
          <w:spacing w:val="1"/>
        </w:rPr>
        <w:t xml:space="preserve"> 20, </w:t>
      </w:r>
      <w:r w:rsidRPr="000E0209">
        <w:rPr>
          <w:rFonts w:eastAsia="Times New Roman" w:cs="Times New Roman"/>
          <w:color w:val="000000"/>
          <w:spacing w:val="2"/>
        </w:rPr>
        <w:t>от</w:t>
      </w:r>
      <w:r w:rsidRPr="000E0209">
        <w:rPr>
          <w:rFonts w:eastAsia="Times New Roman"/>
          <w:color w:val="000000"/>
          <w:spacing w:val="2"/>
        </w:rPr>
        <w:t xml:space="preserve"> 10.02.1996 </w:t>
      </w:r>
      <w:r w:rsidRPr="000E0209">
        <w:rPr>
          <w:rFonts w:eastAsia="Times New Roman" w:cs="Times New Roman"/>
          <w:color w:val="000000"/>
          <w:spacing w:val="2"/>
        </w:rPr>
        <w:t>№</w:t>
      </w:r>
      <w:r w:rsidRPr="000E0209">
        <w:rPr>
          <w:rFonts w:eastAsia="Times New Roman"/>
          <w:color w:val="000000"/>
          <w:spacing w:val="2"/>
        </w:rPr>
        <w:t xml:space="preserve"> 173, </w:t>
      </w:r>
      <w:r w:rsidRPr="000E0209">
        <w:rPr>
          <w:rFonts w:eastAsia="Times New Roman" w:cs="Times New Roman"/>
          <w:color w:val="000000"/>
          <w:spacing w:val="2"/>
        </w:rPr>
        <w:t>от</w:t>
      </w:r>
      <w:r w:rsidRPr="000E0209">
        <w:rPr>
          <w:rFonts w:eastAsia="Times New Roman"/>
          <w:color w:val="000000"/>
          <w:spacing w:val="2"/>
        </w:rPr>
        <w:t xml:space="preserve"> </w:t>
      </w:r>
      <w:proofErr w:type="gramEnd"/>
    </w:p>
    <w:p w:rsidR="002C581B" w:rsidRDefault="007236E7" w:rsidP="000E0209">
      <w:pPr>
        <w:shd w:val="clear" w:color="auto" w:fill="FFFFFF"/>
        <w:spacing w:line="197" w:lineRule="exact"/>
        <w:ind w:left="1190" w:hanging="902"/>
        <w:jc w:val="center"/>
        <w:rPr>
          <w:rFonts w:eastAsia="Times New Roman"/>
          <w:color w:val="000000"/>
          <w:spacing w:val="2"/>
        </w:rPr>
      </w:pPr>
      <w:proofErr w:type="gramStart"/>
      <w:r w:rsidRPr="000E0209">
        <w:rPr>
          <w:rFonts w:eastAsia="Times New Roman"/>
          <w:color w:val="000000"/>
          <w:spacing w:val="2"/>
        </w:rPr>
        <w:t xml:space="preserve">09.06.2001 </w:t>
      </w:r>
      <w:r w:rsidRPr="000E0209">
        <w:rPr>
          <w:rFonts w:eastAsia="Times New Roman" w:cs="Times New Roman"/>
          <w:color w:val="000000"/>
          <w:spacing w:val="2"/>
        </w:rPr>
        <w:t>№</w:t>
      </w:r>
      <w:r w:rsidRPr="000E0209">
        <w:rPr>
          <w:rFonts w:eastAsia="Times New Roman"/>
          <w:color w:val="000000"/>
          <w:spacing w:val="2"/>
        </w:rPr>
        <w:t xml:space="preserve"> 679)</w:t>
      </w:r>
      <w:proofErr w:type="gramEnd"/>
    </w:p>
    <w:p w:rsidR="000E0209" w:rsidRDefault="000E0209" w:rsidP="000E0209">
      <w:pPr>
        <w:shd w:val="clear" w:color="auto" w:fill="FFFFFF"/>
        <w:spacing w:line="197" w:lineRule="exact"/>
        <w:ind w:left="1190" w:hanging="902"/>
        <w:jc w:val="center"/>
        <w:rPr>
          <w:rFonts w:eastAsia="Times New Roman"/>
          <w:color w:val="000000"/>
          <w:spacing w:val="2"/>
        </w:rPr>
      </w:pPr>
    </w:p>
    <w:p w:rsidR="000E0209" w:rsidRPr="000E0209" w:rsidRDefault="000E0209" w:rsidP="000E0209">
      <w:pPr>
        <w:shd w:val="clear" w:color="auto" w:fill="FFFFFF"/>
        <w:spacing w:line="197" w:lineRule="exact"/>
        <w:ind w:left="1190" w:hanging="902"/>
        <w:jc w:val="center"/>
      </w:pPr>
    </w:p>
    <w:p w:rsidR="002C581B" w:rsidRPr="000E0209" w:rsidRDefault="007236E7" w:rsidP="009F0734">
      <w:pPr>
        <w:shd w:val="clear" w:color="auto" w:fill="FFFFFF"/>
        <w:spacing w:before="197" w:line="192" w:lineRule="exact"/>
        <w:ind w:right="62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0E020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Статья 17</w:t>
      </w:r>
    </w:p>
    <w:p w:rsidR="009F0734" w:rsidRPr="000E0209" w:rsidRDefault="009F0734" w:rsidP="007236E7">
      <w:pPr>
        <w:shd w:val="clear" w:color="auto" w:fill="FFFFFF"/>
        <w:spacing w:before="197" w:line="276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</w:p>
    <w:p w:rsidR="002C581B" w:rsidRPr="000E0209" w:rsidRDefault="004C5F12" w:rsidP="007236E7">
      <w:pPr>
        <w:numPr>
          <w:ilvl w:val="0"/>
          <w:numId w:val="1"/>
        </w:numPr>
        <w:shd w:val="clear" w:color="auto" w:fill="FFFFFF"/>
        <w:tabs>
          <w:tab w:val="left" w:pos="518"/>
        </w:tabs>
        <w:spacing w:before="10" w:line="276" w:lineRule="auto"/>
        <w:ind w:left="5" w:firstLine="322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 Российской Федерации признаются и гарантируются права и</w:t>
      </w:r>
      <w:r w:rsidR="009F0734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свободы человека и гражданина согласно общепризнанным принципам</w:t>
      </w:r>
      <w:r w:rsidR="009F0734" w:rsidRPr="000E02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 </w:t>
      </w:r>
      <w:r w:rsidR="007236E7" w:rsidRPr="000E02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нормам международного права и в соответствии с </w:t>
      </w:r>
      <w:r w:rsidR="007236E7" w:rsidRPr="000E02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настоящей</w:t>
      </w:r>
      <w:r w:rsidR="009F0734" w:rsidRPr="000E02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="007236E7" w:rsidRPr="000E02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Консти</w:t>
      </w:r>
      <w:r w:rsidR="007236E7" w:rsidRPr="000E02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="007236E7" w:rsidRPr="000E020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туцией.</w:t>
      </w:r>
    </w:p>
    <w:p w:rsidR="002C581B" w:rsidRPr="000E0209" w:rsidRDefault="004C5F12" w:rsidP="007236E7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76" w:lineRule="auto"/>
        <w:ind w:left="5" w:firstLine="322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Основные права и свободы человека неотчуждаемы и принад</w:t>
      </w:r>
      <w:r w:rsidR="007236E7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="007236E7" w:rsidRPr="000E02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лежат каждому от рождения.</w:t>
      </w:r>
    </w:p>
    <w:p w:rsidR="002C581B" w:rsidRPr="000E0209" w:rsidRDefault="004C5F12" w:rsidP="007236E7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76" w:lineRule="auto"/>
        <w:ind w:left="5" w:firstLine="322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Осуществление прав и свобод человека и гражданина не должно</w:t>
      </w:r>
      <w:r w:rsidR="009F0734" w:rsidRPr="000E02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нарушать права и свободы других лиц.</w:t>
      </w:r>
    </w:p>
    <w:p w:rsidR="002C581B" w:rsidRPr="000E0209" w:rsidRDefault="007236E7" w:rsidP="007236E7">
      <w:pPr>
        <w:shd w:val="clear" w:color="auto" w:fill="FFFFFF"/>
        <w:spacing w:before="197" w:line="276" w:lineRule="auto"/>
        <w:ind w:right="192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0E020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Статья 18</w:t>
      </w:r>
    </w:p>
    <w:p w:rsidR="009F0734" w:rsidRPr="000E0209" w:rsidRDefault="009F0734" w:rsidP="007236E7">
      <w:pPr>
        <w:shd w:val="clear" w:color="auto" w:fill="FFFFFF"/>
        <w:spacing w:before="197" w:line="276" w:lineRule="auto"/>
        <w:ind w:right="192"/>
        <w:rPr>
          <w:rFonts w:ascii="Times New Roman" w:hAnsi="Times New Roman" w:cs="Times New Roman"/>
          <w:sz w:val="24"/>
          <w:szCs w:val="24"/>
        </w:rPr>
      </w:pPr>
    </w:p>
    <w:p w:rsidR="002C581B" w:rsidRPr="000E0209" w:rsidRDefault="007236E7" w:rsidP="007236E7">
      <w:pPr>
        <w:shd w:val="clear" w:color="auto" w:fill="FFFFFF"/>
        <w:spacing w:line="276" w:lineRule="auto"/>
        <w:ind w:left="19" w:right="62" w:firstLine="312"/>
        <w:rPr>
          <w:rFonts w:ascii="Times New Roman" w:hAnsi="Times New Roman" w:cs="Times New Roman"/>
          <w:sz w:val="24"/>
          <w:szCs w:val="24"/>
        </w:rPr>
      </w:pPr>
      <w:r w:rsidRPr="000E02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Права и свободы человека и гражданина являются непосредствен</w:t>
      </w:r>
      <w:r w:rsidRPr="000E02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но действующими. Они определяют смысл, содержание и применение законов, деятельность законодательной и исполнительной власти, ме</w:t>
      </w:r>
      <w:r w:rsidRPr="000E02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0E02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стного самоуправления и обеспечиваются правосудием.</w:t>
      </w:r>
    </w:p>
    <w:p w:rsidR="002C581B" w:rsidRPr="000E0209" w:rsidRDefault="007236E7" w:rsidP="007236E7">
      <w:pPr>
        <w:shd w:val="clear" w:color="auto" w:fill="FFFFFF"/>
        <w:spacing w:before="187" w:line="276" w:lineRule="auto"/>
        <w:ind w:right="192"/>
        <w:jc w:val="center"/>
        <w:rPr>
          <w:rFonts w:ascii="Times New Roman" w:hAnsi="Times New Roman" w:cs="Times New Roman"/>
          <w:sz w:val="24"/>
          <w:szCs w:val="24"/>
        </w:rPr>
      </w:pPr>
      <w:r w:rsidRPr="000E020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Статья 19</w:t>
      </w:r>
    </w:p>
    <w:p w:rsidR="002C581B" w:rsidRPr="000E0209" w:rsidRDefault="004C5F12" w:rsidP="007236E7">
      <w:pPr>
        <w:numPr>
          <w:ilvl w:val="0"/>
          <w:numId w:val="2"/>
        </w:numPr>
        <w:shd w:val="clear" w:color="auto" w:fill="FFFFFF"/>
        <w:tabs>
          <w:tab w:val="left" w:pos="514"/>
        </w:tabs>
        <w:spacing w:line="276" w:lineRule="auto"/>
        <w:ind w:left="317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равны перед законом и судом.</w:t>
      </w:r>
    </w:p>
    <w:p w:rsidR="002C581B" w:rsidRPr="000E0209" w:rsidRDefault="004C5F12" w:rsidP="007236E7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276" w:lineRule="auto"/>
        <w:ind w:left="14" w:firstLine="302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Государство гарантирует равенство прав и свобод человека и</w:t>
      </w:r>
      <w:r w:rsidR="009F0734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гражданина независимо от пола, расы, национальности, языка, проис</w:t>
      </w:r>
      <w:r w:rsidR="007236E7" w:rsidRPr="000E02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="007236E7" w:rsidRPr="000E02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хождения, имущественного и должностного положения, места житель</w:t>
      </w:r>
      <w:r w:rsidR="007236E7" w:rsidRPr="000E02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  <w:t>ства, отношения к религии, убеждений, принадлежности к обществен</w:t>
      </w:r>
      <w:r w:rsidR="007236E7" w:rsidRPr="000E02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="007236E7" w:rsidRPr="000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ным объединениям, а также других обстоятельств. Запрещаются лю</w:t>
      </w:r>
      <w:r w:rsidR="007236E7" w:rsidRPr="000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="007236E7" w:rsidRPr="000E02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бые формы ограничения прав граждан по признакам социальной, расо</w:t>
      </w:r>
      <w:r w:rsidR="007236E7" w:rsidRPr="000E02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  <w:t>вой, национальной, языковой или религиозной принадлежности.</w:t>
      </w:r>
    </w:p>
    <w:p w:rsidR="002C581B" w:rsidRPr="000E0209" w:rsidRDefault="004C5F12" w:rsidP="007236E7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276" w:lineRule="auto"/>
        <w:ind w:left="14" w:firstLine="302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Мужчина и женщина имеют равные </w:t>
      </w:r>
      <w:r w:rsidR="007236E7" w:rsidRPr="000E0209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права </w:t>
      </w:r>
      <w:r w:rsidR="007236E7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 свободы и равные</w:t>
      </w:r>
      <w:r w:rsidR="009F0734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возможности для их реализации.</w:t>
      </w:r>
    </w:p>
    <w:p w:rsidR="002C581B" w:rsidRPr="000E0209" w:rsidRDefault="007236E7" w:rsidP="007236E7">
      <w:pPr>
        <w:shd w:val="clear" w:color="auto" w:fill="FFFFFF"/>
        <w:spacing w:before="192" w:line="276" w:lineRule="auto"/>
        <w:ind w:right="192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0E020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Статья 33</w:t>
      </w:r>
    </w:p>
    <w:p w:rsidR="009F0734" w:rsidRPr="000E0209" w:rsidRDefault="009F0734" w:rsidP="007236E7">
      <w:pPr>
        <w:shd w:val="clear" w:color="auto" w:fill="FFFFFF"/>
        <w:spacing w:before="192" w:line="276" w:lineRule="auto"/>
        <w:ind w:right="192"/>
        <w:jc w:val="center"/>
        <w:rPr>
          <w:rFonts w:ascii="Times New Roman" w:hAnsi="Times New Roman" w:cs="Times New Roman"/>
          <w:sz w:val="24"/>
          <w:szCs w:val="24"/>
        </w:rPr>
      </w:pPr>
    </w:p>
    <w:p w:rsidR="002C581B" w:rsidRPr="000E0209" w:rsidRDefault="007236E7" w:rsidP="007236E7">
      <w:pPr>
        <w:shd w:val="clear" w:color="auto" w:fill="FFFFFF"/>
        <w:spacing w:line="276" w:lineRule="auto"/>
        <w:ind w:left="14" w:right="77" w:firstLine="312"/>
        <w:rPr>
          <w:rFonts w:ascii="Times New Roman" w:hAnsi="Times New Roman" w:cs="Times New Roman"/>
          <w:sz w:val="24"/>
          <w:szCs w:val="24"/>
        </w:rPr>
      </w:pPr>
      <w:r w:rsidRPr="000E02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Граждане Российской Федерации имеют право обращаться лично, </w:t>
      </w:r>
      <w:r w:rsidRPr="000E02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 также направлять индивидуальные и коллективные обращения в го</w:t>
      </w:r>
      <w:r w:rsidRPr="000E02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t>сударственные органы и органы местного самоуправления.</w:t>
      </w:r>
    </w:p>
    <w:p w:rsidR="002C581B" w:rsidRPr="000E0209" w:rsidRDefault="007236E7" w:rsidP="007236E7">
      <w:pPr>
        <w:shd w:val="clear" w:color="auto" w:fill="FFFFFF"/>
        <w:spacing w:before="192" w:line="276" w:lineRule="auto"/>
        <w:ind w:right="197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0E020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Статья 37</w:t>
      </w:r>
    </w:p>
    <w:p w:rsidR="007236E7" w:rsidRPr="000E0209" w:rsidRDefault="007236E7" w:rsidP="007236E7">
      <w:pPr>
        <w:shd w:val="clear" w:color="auto" w:fill="FFFFFF"/>
        <w:spacing w:before="192" w:line="276" w:lineRule="auto"/>
        <w:ind w:right="197"/>
        <w:jc w:val="center"/>
        <w:rPr>
          <w:rFonts w:ascii="Times New Roman" w:hAnsi="Times New Roman" w:cs="Times New Roman"/>
          <w:sz w:val="24"/>
          <w:szCs w:val="24"/>
        </w:rPr>
      </w:pPr>
    </w:p>
    <w:p w:rsidR="002C581B" w:rsidRPr="000E0209" w:rsidRDefault="004C5F12" w:rsidP="007236E7">
      <w:pPr>
        <w:numPr>
          <w:ilvl w:val="0"/>
          <w:numId w:val="4"/>
        </w:numPr>
        <w:shd w:val="clear" w:color="auto" w:fill="FFFFFF"/>
        <w:tabs>
          <w:tab w:val="left" w:pos="504"/>
        </w:tabs>
        <w:spacing w:line="276" w:lineRule="auto"/>
        <w:ind w:firstLine="312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Труд свободен. Каждый имеет право свободно распоряжаться</w:t>
      </w:r>
      <w:r w:rsidR="009F0734" w:rsidRPr="000E02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своими способностями к труду, выбирать род деятельности и профес</w:t>
      </w:r>
      <w:r w:rsidR="007236E7" w:rsidRPr="000E02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="007236E7" w:rsidRPr="000E020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сию.</w:t>
      </w:r>
    </w:p>
    <w:p w:rsidR="002C581B" w:rsidRPr="000E0209" w:rsidRDefault="004C5F12" w:rsidP="007236E7">
      <w:pPr>
        <w:numPr>
          <w:ilvl w:val="0"/>
          <w:numId w:val="4"/>
        </w:numPr>
        <w:shd w:val="clear" w:color="auto" w:fill="FFFFFF"/>
        <w:tabs>
          <w:tab w:val="left" w:pos="504"/>
        </w:tabs>
        <w:spacing w:line="276" w:lineRule="auto"/>
        <w:ind w:left="312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Принудительный труд запрещен.</w:t>
      </w:r>
    </w:p>
    <w:p w:rsidR="002C581B" w:rsidRPr="000E0209" w:rsidRDefault="004C5F12" w:rsidP="007236E7">
      <w:pPr>
        <w:numPr>
          <w:ilvl w:val="0"/>
          <w:numId w:val="4"/>
        </w:numPr>
        <w:shd w:val="clear" w:color="auto" w:fill="FFFFFF"/>
        <w:tabs>
          <w:tab w:val="left" w:pos="504"/>
        </w:tabs>
        <w:spacing w:line="276" w:lineRule="auto"/>
        <w:ind w:firstLine="312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Каждый имеет право на труд в условиях, отвечающих требова</w:t>
      </w:r>
      <w:r w:rsidR="007236E7" w:rsidRPr="000E02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="007236E7" w:rsidRPr="000E02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ниям безопасности и гигиены, на вознаграждение за труд без какой бы</w:t>
      </w:r>
      <w:r w:rsidR="009F0734" w:rsidRPr="000E02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то ни было дискриминации и не ниже установленного федеральным</w:t>
      </w:r>
      <w:r w:rsidR="009F0734" w:rsidRPr="000E020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законом минимального </w:t>
      </w:r>
      <w:proofErr w:type="gramStart"/>
      <w:r w:rsidR="007236E7" w:rsidRPr="000E02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размера оплаты труда</w:t>
      </w:r>
      <w:proofErr w:type="gramEnd"/>
      <w:r w:rsidR="007236E7" w:rsidRPr="000E02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а также право на защиту</w:t>
      </w:r>
      <w:r w:rsidR="009F0734" w:rsidRPr="000E02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36E7" w:rsidRPr="000E02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от безработицы.</w:t>
      </w:r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0209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Признается право на индивидуальные и коллективные трудовые споры с использованием установленных федеральным законом спосо</w:t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бов их разрешения, включая право на забастовку.</w:t>
      </w:r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0209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имеет право на отдых. </w:t>
      </w:r>
      <w:proofErr w:type="gramStart"/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Работающему по трудовому до</w:t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говору гарантируются установленные федеральным законом продол</w:t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жительность рабочего времени, выходные и праздничные дни, оплачи</w:t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ваемый ежегодный отпуск.</w:t>
      </w:r>
      <w:proofErr w:type="gramEnd"/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36E7" w:rsidRPr="000E0209" w:rsidRDefault="007236E7" w:rsidP="007236E7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0734" w:rsidRPr="000E0209" w:rsidRDefault="009F0734" w:rsidP="007236E7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46</w:t>
      </w:r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0209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 гарантируется судебная защита его прав и свобод.</w:t>
      </w:r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0209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0209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если исчерпаны все имеющиеся внут</w:t>
      </w:r>
      <w:r w:rsidRPr="000E020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ригосударственные средства правовой защиты.</w:t>
      </w:r>
    </w:p>
    <w:p w:rsidR="009F0734" w:rsidRPr="000E0209" w:rsidRDefault="009F0734" w:rsidP="007236E7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0734" w:rsidRPr="000E0209" w:rsidRDefault="009F0734" w:rsidP="007236E7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E0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53</w:t>
      </w:r>
    </w:p>
    <w:p w:rsidR="007236E7" w:rsidRPr="000E0209" w:rsidRDefault="007236E7" w:rsidP="007236E7">
      <w:pPr>
        <w:widowControl/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0734" w:rsidRPr="000E0209" w:rsidRDefault="009F0734" w:rsidP="007236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0209">
        <w:rPr>
          <w:rFonts w:ascii="Times New Roman" w:eastAsia="Times New Roman" w:hAnsi="Times New Roman" w:cs="Times New Roman"/>
          <w:sz w:val="24"/>
          <w:szCs w:val="24"/>
        </w:rPr>
        <w:t>Каждый имеет право на возмещение государством вреда, причи</w:t>
      </w:r>
      <w:r w:rsidRPr="000E0209">
        <w:rPr>
          <w:rFonts w:ascii="Times New Roman" w:eastAsia="Times New Roman" w:hAnsi="Times New Roman" w:cs="Times New Roman"/>
          <w:sz w:val="24"/>
          <w:szCs w:val="24"/>
        </w:rPr>
        <w:softHyphen/>
        <w:t>ненного незаконными действиями (или бездействием) органов государ</w:t>
      </w:r>
      <w:r w:rsidRPr="000E0209">
        <w:rPr>
          <w:rFonts w:ascii="Times New Roman" w:eastAsia="Times New Roman" w:hAnsi="Times New Roman" w:cs="Times New Roman"/>
          <w:sz w:val="24"/>
          <w:szCs w:val="24"/>
        </w:rPr>
        <w:softHyphen/>
        <w:t>ственной власти или их должностных лиц.</w:t>
      </w:r>
    </w:p>
    <w:sectPr w:rsidR="009F0734" w:rsidRPr="000E0209" w:rsidSect="009F0734">
      <w:type w:val="continuous"/>
      <w:pgSz w:w="11909" w:h="16834"/>
      <w:pgMar w:top="1440" w:right="1419" w:bottom="72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B7698"/>
    <w:multiLevelType w:val="singleLevel"/>
    <w:tmpl w:val="F5E2A9D4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1">
    <w:nsid w:val="6F6A7F2A"/>
    <w:multiLevelType w:val="singleLevel"/>
    <w:tmpl w:val="79203D72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">
    <w:nsid w:val="7C5F1875"/>
    <w:multiLevelType w:val="singleLevel"/>
    <w:tmpl w:val="5F9405C6"/>
    <w:lvl w:ilvl="0">
      <w:start w:val="1"/>
      <w:numFmt w:val="decimal"/>
      <w:lvlText w:val="%1."/>
      <w:legacy w:legacy="1" w:legacySpace="0" w:legacyIndent="191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198"/>
        <w:lvlJc w:val="left"/>
        <w:rPr>
          <w:rFonts w:ascii="Arial" w:hAnsi="Arial" w:cs="Arial" w:hint="default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F0734"/>
    <w:rsid w:val="00060F00"/>
    <w:rsid w:val="000E0209"/>
    <w:rsid w:val="002C581B"/>
    <w:rsid w:val="00384D1C"/>
    <w:rsid w:val="004C5F12"/>
    <w:rsid w:val="006A6FFE"/>
    <w:rsid w:val="007236E7"/>
    <w:rsid w:val="009F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7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F7F8-B268-4AFC-BA1E-49FE9783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2009-11-28T19:16:00Z</dcterms:created>
  <dcterms:modified xsi:type="dcterms:W3CDTF">2009-11-29T08:23:00Z</dcterms:modified>
</cp:coreProperties>
</file>