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60FA19" w14:textId="77777777" w:rsidR="00C3043F" w:rsidRPr="0068796F" w:rsidRDefault="00C3043F" w:rsidP="00C3043F">
      <w:pPr>
        <w:spacing w:line="240" w:lineRule="auto"/>
        <w:ind w:left="4962" w:firstLine="567"/>
        <w:jc w:val="right"/>
        <w:rPr>
          <w:rFonts w:cs="Times New Roman"/>
          <w:kern w:val="2"/>
          <w:sz w:val="24"/>
          <w:szCs w:val="24"/>
        </w:rPr>
      </w:pPr>
      <w:bookmarkStart w:id="0" w:name="_Toc112679852"/>
      <w:bookmarkStart w:id="1" w:name="_Toc144929867"/>
      <w:bookmarkStart w:id="2" w:name="_Toc174323803"/>
      <w:r>
        <w:rPr>
          <w:rFonts w:asciiTheme="majorBidi" w:hAnsiTheme="majorBidi"/>
          <w:szCs w:val="24"/>
        </w:rPr>
        <w:t xml:space="preserve">Приложение к ООП ООО </w:t>
      </w:r>
      <w:r w:rsidRPr="0068796F">
        <w:rPr>
          <w:rFonts w:cs="Times New Roman"/>
          <w:kern w:val="2"/>
          <w:sz w:val="24"/>
          <w:szCs w:val="24"/>
        </w:rPr>
        <w:t>УТВЕРЖДЕНА</w:t>
      </w:r>
    </w:p>
    <w:p w14:paraId="4667854C" w14:textId="77777777" w:rsidR="00C3043F" w:rsidRDefault="00C3043F" w:rsidP="00C3043F">
      <w:pPr>
        <w:spacing w:line="240" w:lineRule="auto"/>
        <w:ind w:left="4962" w:firstLine="0"/>
        <w:jc w:val="right"/>
        <w:rPr>
          <w:kern w:val="2"/>
          <w:szCs w:val="24"/>
        </w:rPr>
      </w:pPr>
      <w:r w:rsidRPr="0068796F">
        <w:rPr>
          <w:rFonts w:cs="Times New Roman"/>
          <w:kern w:val="2"/>
          <w:sz w:val="24"/>
          <w:szCs w:val="24"/>
        </w:rPr>
        <w:t xml:space="preserve">приказом МБОУ </w:t>
      </w:r>
    </w:p>
    <w:p w14:paraId="0C7183F6" w14:textId="77777777" w:rsidR="00C3043F" w:rsidRPr="0068796F" w:rsidRDefault="00C3043F" w:rsidP="00C3043F">
      <w:pPr>
        <w:spacing w:line="240" w:lineRule="auto"/>
        <w:ind w:left="4962" w:firstLine="0"/>
        <w:jc w:val="right"/>
        <w:rPr>
          <w:rFonts w:cs="Times New Roman"/>
          <w:kern w:val="2"/>
          <w:sz w:val="24"/>
          <w:szCs w:val="24"/>
        </w:rPr>
      </w:pPr>
      <w:r w:rsidRPr="0068796F">
        <w:rPr>
          <w:rFonts w:cs="Times New Roman"/>
          <w:kern w:val="2"/>
          <w:sz w:val="24"/>
          <w:szCs w:val="24"/>
        </w:rPr>
        <w:t>«</w:t>
      </w:r>
      <w:r>
        <w:rPr>
          <w:rFonts w:cs="Times New Roman"/>
          <w:kern w:val="2"/>
          <w:sz w:val="24"/>
          <w:szCs w:val="24"/>
        </w:rPr>
        <w:t>СОШ №1 с. Мартан-Чу</w:t>
      </w:r>
      <w:r w:rsidRPr="0068796F">
        <w:rPr>
          <w:rFonts w:cs="Times New Roman"/>
          <w:kern w:val="2"/>
          <w:sz w:val="24"/>
          <w:szCs w:val="24"/>
        </w:rPr>
        <w:t>»</w:t>
      </w:r>
    </w:p>
    <w:p w14:paraId="79E0358D" w14:textId="77777777" w:rsidR="00C3043F" w:rsidRPr="0068796F" w:rsidRDefault="00C3043F" w:rsidP="00C3043F">
      <w:pPr>
        <w:spacing w:line="240" w:lineRule="auto"/>
        <w:ind w:left="4962" w:firstLine="567"/>
        <w:jc w:val="right"/>
        <w:rPr>
          <w:rFonts w:cs="Times New Roman"/>
          <w:kern w:val="2"/>
          <w:sz w:val="24"/>
          <w:szCs w:val="24"/>
        </w:rPr>
      </w:pPr>
      <w:r w:rsidRPr="0068796F">
        <w:rPr>
          <w:rFonts w:cs="Times New Roman"/>
          <w:kern w:val="2"/>
          <w:sz w:val="24"/>
          <w:szCs w:val="24"/>
        </w:rPr>
        <w:t>от 3</w:t>
      </w:r>
      <w:r>
        <w:rPr>
          <w:rFonts w:cs="Times New Roman"/>
          <w:kern w:val="2"/>
          <w:sz w:val="24"/>
          <w:szCs w:val="24"/>
        </w:rPr>
        <w:t>1</w:t>
      </w:r>
      <w:r w:rsidRPr="0068796F">
        <w:rPr>
          <w:rFonts w:cs="Times New Roman"/>
          <w:kern w:val="2"/>
          <w:sz w:val="24"/>
          <w:szCs w:val="24"/>
        </w:rPr>
        <w:t xml:space="preserve">.08.2023 № </w:t>
      </w:r>
      <w:r>
        <w:rPr>
          <w:rFonts w:cs="Times New Roman"/>
          <w:kern w:val="2"/>
          <w:sz w:val="24"/>
          <w:szCs w:val="24"/>
        </w:rPr>
        <w:t>20-од</w:t>
      </w:r>
    </w:p>
    <w:p w14:paraId="2EF77556" w14:textId="77777777" w:rsidR="00525465" w:rsidRDefault="00525465" w:rsidP="00525465">
      <w:pPr>
        <w:pStyle w:val="2"/>
        <w:spacing w:line="240" w:lineRule="auto"/>
        <w:ind w:firstLine="0"/>
        <w:jc w:val="center"/>
        <w:rPr>
          <w:rFonts w:cs="Times New Roman"/>
          <w:sz w:val="24"/>
          <w:szCs w:val="24"/>
        </w:rPr>
      </w:pPr>
    </w:p>
    <w:p w14:paraId="61487F8D" w14:textId="64731B9E" w:rsidR="00A6658E" w:rsidRPr="0068796F" w:rsidRDefault="00A6658E" w:rsidP="00525465">
      <w:pPr>
        <w:pStyle w:val="2"/>
        <w:spacing w:line="240" w:lineRule="auto"/>
        <w:ind w:firstLine="0"/>
        <w:jc w:val="center"/>
        <w:rPr>
          <w:rFonts w:cs="Times New Roman"/>
          <w:sz w:val="24"/>
          <w:szCs w:val="24"/>
        </w:rPr>
      </w:pPr>
      <w:r w:rsidRPr="0068796F">
        <w:rPr>
          <w:rFonts w:cs="Times New Roman"/>
          <w:sz w:val="24"/>
          <w:szCs w:val="24"/>
        </w:rPr>
        <w:t>Система оценки достижения планируемых результатов освоения программы начального общего образования</w:t>
      </w:r>
      <w:bookmarkEnd w:id="0"/>
      <w:bookmarkEnd w:id="1"/>
      <w:bookmarkEnd w:id="2"/>
    </w:p>
    <w:p w14:paraId="35523092" w14:textId="77777777" w:rsidR="00A6658E" w:rsidRPr="0068796F" w:rsidRDefault="00A6658E" w:rsidP="00525465">
      <w:pPr>
        <w:spacing w:line="240" w:lineRule="auto"/>
        <w:ind w:firstLine="0"/>
        <w:jc w:val="center"/>
        <w:rPr>
          <w:rFonts w:cs="Times New Roman"/>
          <w:sz w:val="24"/>
          <w:szCs w:val="24"/>
        </w:rPr>
      </w:pPr>
    </w:p>
    <w:p w14:paraId="2D1E1D8B" w14:textId="77777777" w:rsidR="00A6658E" w:rsidRPr="0068796F" w:rsidRDefault="00A6658E" w:rsidP="00A6658E">
      <w:pPr>
        <w:pStyle w:val="3"/>
        <w:numPr>
          <w:ilvl w:val="2"/>
          <w:numId w:val="1"/>
        </w:numPr>
        <w:spacing w:line="240" w:lineRule="auto"/>
        <w:rPr>
          <w:rFonts w:cs="Times New Roman"/>
        </w:rPr>
      </w:pPr>
      <w:bookmarkStart w:id="3" w:name="_Toc144929868"/>
      <w:bookmarkStart w:id="4" w:name="_Toc174323804"/>
      <w:r w:rsidRPr="0068796F">
        <w:rPr>
          <w:rFonts w:cs="Times New Roman"/>
        </w:rPr>
        <w:t>Общее положение</w:t>
      </w:r>
      <w:bookmarkEnd w:id="3"/>
      <w:bookmarkEnd w:id="4"/>
      <w:r w:rsidRPr="0068796F">
        <w:rPr>
          <w:rFonts w:cs="Times New Roman"/>
        </w:rPr>
        <w:t xml:space="preserve"> </w:t>
      </w:r>
    </w:p>
    <w:p w14:paraId="7760226D" w14:textId="77777777" w:rsidR="00A6658E" w:rsidRPr="0068796F" w:rsidRDefault="00A6658E" w:rsidP="00A6658E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8796F">
        <w:rPr>
          <w:rFonts w:ascii="Times New Roman" w:hAnsi="Times New Roman" w:cs="Times New Roman"/>
          <w:sz w:val="24"/>
          <w:szCs w:val="24"/>
        </w:rPr>
        <w:t>Основой объективной оценки соответствия установленным требованиям образовательной деятельности и подготовки обучающихся, освоивших ООП НОО, является ФГОС НОО независимо от формы получения начального общего образования и формы обучения. Таким образом, ФГОС НОО определяет основные требования к образовательным результатам обучающихся и средствам оценки их достижения.</w:t>
      </w:r>
    </w:p>
    <w:p w14:paraId="3E15B3FF" w14:textId="77777777" w:rsidR="00A6658E" w:rsidRPr="0068796F" w:rsidRDefault="00A6658E" w:rsidP="00A6658E">
      <w:pPr>
        <w:spacing w:line="240" w:lineRule="auto"/>
        <w:ind w:firstLine="567"/>
        <w:rPr>
          <w:rFonts w:cs="Times New Roman"/>
          <w:sz w:val="24"/>
          <w:szCs w:val="24"/>
        </w:rPr>
      </w:pPr>
      <w:r w:rsidRPr="0068796F">
        <w:rPr>
          <w:rFonts w:cs="Times New Roman"/>
          <w:sz w:val="24"/>
          <w:szCs w:val="24"/>
        </w:rPr>
        <w:t>Система оценки достижения планируемых результатов (да</w:t>
      </w:r>
      <w:r w:rsidRPr="0068796F">
        <w:rPr>
          <w:rFonts w:cs="Times New Roman"/>
          <w:sz w:val="24"/>
          <w:szCs w:val="24"/>
        </w:rPr>
        <w:softHyphen/>
        <w:t xml:space="preserve">лее — система оценки) является частью управления качеством образования в рамках внутришкольного контроля и внутренней системы оценки качества образования, на основе системы оценки разработано </w:t>
      </w:r>
      <w:bookmarkStart w:id="5" w:name="_Hlk112681076"/>
      <w:r w:rsidRPr="0068796F">
        <w:rPr>
          <w:rFonts w:cs="Times New Roman"/>
          <w:sz w:val="24"/>
          <w:szCs w:val="24"/>
        </w:rPr>
        <w:t xml:space="preserve">«Положение о формах, периодичности и порядке текущего контроля успеваемости и промежуточной аттестации и об оценке образовательных достижений обучающихся». </w:t>
      </w:r>
      <w:bookmarkEnd w:id="5"/>
    </w:p>
    <w:p w14:paraId="61A715FA" w14:textId="77777777" w:rsidR="00A6658E" w:rsidRPr="0068796F" w:rsidRDefault="00A6658E" w:rsidP="00A6658E">
      <w:pPr>
        <w:spacing w:line="240" w:lineRule="auto"/>
        <w:ind w:firstLine="567"/>
        <w:rPr>
          <w:rFonts w:cs="Times New Roman"/>
          <w:sz w:val="24"/>
          <w:szCs w:val="24"/>
        </w:rPr>
      </w:pPr>
      <w:r w:rsidRPr="0068796F">
        <w:rPr>
          <w:rFonts w:cs="Times New Roman"/>
          <w:sz w:val="24"/>
          <w:szCs w:val="24"/>
        </w:rPr>
        <w:t xml:space="preserve">Система оценки призвана способствовать поддержанию единства всей системы образования, обеспечению преемственности в системе непрерывного образования. Её основными </w:t>
      </w:r>
      <w:r w:rsidRPr="0068796F">
        <w:rPr>
          <w:rFonts w:cs="Times New Roman"/>
          <w:b/>
          <w:bCs/>
          <w:sz w:val="24"/>
          <w:szCs w:val="24"/>
        </w:rPr>
        <w:t xml:space="preserve">функциями </w:t>
      </w:r>
      <w:r w:rsidRPr="0068796F">
        <w:rPr>
          <w:rFonts w:cs="Times New Roman"/>
          <w:sz w:val="24"/>
          <w:szCs w:val="24"/>
        </w:rPr>
        <w:t xml:space="preserve">являются: </w:t>
      </w:r>
    </w:p>
    <w:p w14:paraId="6202F794" w14:textId="77777777" w:rsidR="00A6658E" w:rsidRPr="0068796F" w:rsidRDefault="00A6658E" w:rsidP="00A6658E">
      <w:pPr>
        <w:pStyle w:val="a3"/>
        <w:numPr>
          <w:ilvl w:val="0"/>
          <w:numId w:val="2"/>
        </w:numPr>
        <w:spacing w:line="240" w:lineRule="auto"/>
        <w:rPr>
          <w:rFonts w:cs="Times New Roman"/>
          <w:sz w:val="24"/>
          <w:szCs w:val="24"/>
        </w:rPr>
      </w:pPr>
      <w:r w:rsidRPr="0068796F">
        <w:rPr>
          <w:rFonts w:cs="Times New Roman"/>
          <w:sz w:val="24"/>
          <w:szCs w:val="24"/>
        </w:rPr>
        <w:t>ориентация образовательного процесса на достижение планируемых результатов освоения основной образовательной программы начального общего образования,</w:t>
      </w:r>
    </w:p>
    <w:p w14:paraId="26E0C7DA" w14:textId="77777777" w:rsidR="00A6658E" w:rsidRPr="0068796F" w:rsidRDefault="00A6658E" w:rsidP="00A6658E">
      <w:pPr>
        <w:pStyle w:val="a3"/>
        <w:numPr>
          <w:ilvl w:val="0"/>
          <w:numId w:val="2"/>
        </w:numPr>
        <w:spacing w:line="240" w:lineRule="auto"/>
        <w:rPr>
          <w:rFonts w:cs="Times New Roman"/>
          <w:sz w:val="24"/>
          <w:szCs w:val="24"/>
        </w:rPr>
      </w:pPr>
      <w:r w:rsidRPr="0068796F">
        <w:rPr>
          <w:rFonts w:cs="Times New Roman"/>
          <w:sz w:val="24"/>
          <w:szCs w:val="24"/>
        </w:rPr>
        <w:t>обеспечение эффективной обратной связи, позволяющей осуществлять управление образовательным процессом.</w:t>
      </w:r>
    </w:p>
    <w:p w14:paraId="185FBCEE" w14:textId="77777777" w:rsidR="00A6658E" w:rsidRPr="0068796F" w:rsidRDefault="00A6658E" w:rsidP="00A6658E">
      <w:pPr>
        <w:spacing w:line="240" w:lineRule="auto"/>
        <w:ind w:firstLine="567"/>
        <w:rPr>
          <w:rFonts w:cs="Times New Roman"/>
          <w:sz w:val="24"/>
          <w:szCs w:val="24"/>
        </w:rPr>
      </w:pPr>
      <w:r w:rsidRPr="0068796F">
        <w:rPr>
          <w:rFonts w:cs="Times New Roman"/>
          <w:sz w:val="24"/>
          <w:szCs w:val="24"/>
        </w:rPr>
        <w:t xml:space="preserve">Основными </w:t>
      </w:r>
      <w:r w:rsidRPr="0068796F">
        <w:rPr>
          <w:rFonts w:cs="Times New Roman"/>
          <w:b/>
          <w:bCs/>
          <w:sz w:val="24"/>
          <w:szCs w:val="24"/>
        </w:rPr>
        <w:t>направлениями и целями</w:t>
      </w:r>
      <w:r w:rsidRPr="0068796F">
        <w:rPr>
          <w:rFonts w:cs="Times New Roman"/>
          <w:sz w:val="24"/>
          <w:szCs w:val="24"/>
        </w:rPr>
        <w:t xml:space="preserve"> оценочной деятельности в образовательной организации являются:</w:t>
      </w:r>
    </w:p>
    <w:p w14:paraId="2BDFBBEC" w14:textId="77777777" w:rsidR="00A6658E" w:rsidRPr="0068796F" w:rsidRDefault="00A6658E" w:rsidP="00A6658E">
      <w:pPr>
        <w:pStyle w:val="a3"/>
        <w:numPr>
          <w:ilvl w:val="0"/>
          <w:numId w:val="3"/>
        </w:numPr>
        <w:spacing w:line="240" w:lineRule="auto"/>
        <w:rPr>
          <w:rFonts w:cs="Times New Roman"/>
          <w:sz w:val="24"/>
          <w:szCs w:val="24"/>
        </w:rPr>
      </w:pPr>
      <w:r w:rsidRPr="0068796F">
        <w:rPr>
          <w:rFonts w:cs="Times New Roman"/>
          <w:sz w:val="24"/>
          <w:szCs w:val="24"/>
        </w:rPr>
        <w:t xml:space="preserve">оценка образовательных достижений обучающихся на различных этапах обучения как основа их промежуточной и итоговой аттестации, а также основа процедур внутреннего мониторинга образовательной организации, мониторинговых исследований муниципального, регионального и федерального уровней; </w:t>
      </w:r>
    </w:p>
    <w:p w14:paraId="41390ED2" w14:textId="77777777" w:rsidR="00A6658E" w:rsidRPr="0068796F" w:rsidRDefault="00A6658E" w:rsidP="00A6658E">
      <w:pPr>
        <w:pStyle w:val="a3"/>
        <w:numPr>
          <w:ilvl w:val="0"/>
          <w:numId w:val="3"/>
        </w:numPr>
        <w:spacing w:line="240" w:lineRule="auto"/>
        <w:rPr>
          <w:rFonts w:cs="Times New Roman"/>
          <w:sz w:val="24"/>
          <w:szCs w:val="24"/>
        </w:rPr>
      </w:pPr>
      <w:r w:rsidRPr="0068796F">
        <w:rPr>
          <w:rFonts w:cs="Times New Roman"/>
          <w:sz w:val="24"/>
          <w:szCs w:val="24"/>
        </w:rPr>
        <w:t>оценка результатов деятельности педагогических кадров как основа аттестационных процедур;</w:t>
      </w:r>
    </w:p>
    <w:p w14:paraId="44FA7012" w14:textId="77777777" w:rsidR="00A6658E" w:rsidRPr="0068796F" w:rsidRDefault="00A6658E" w:rsidP="00A6658E">
      <w:pPr>
        <w:pStyle w:val="a3"/>
        <w:numPr>
          <w:ilvl w:val="0"/>
          <w:numId w:val="3"/>
        </w:numPr>
        <w:spacing w:line="240" w:lineRule="auto"/>
        <w:rPr>
          <w:rFonts w:cs="Times New Roman"/>
          <w:sz w:val="24"/>
          <w:szCs w:val="24"/>
        </w:rPr>
      </w:pPr>
      <w:r w:rsidRPr="0068796F">
        <w:rPr>
          <w:rFonts w:cs="Times New Roman"/>
          <w:sz w:val="24"/>
          <w:szCs w:val="24"/>
        </w:rPr>
        <w:t>оценка результатов деятельности образовательной организации как основа аккредитационных процедур.</w:t>
      </w:r>
    </w:p>
    <w:p w14:paraId="56AA3DF3" w14:textId="77777777" w:rsidR="00A6658E" w:rsidRPr="0068796F" w:rsidRDefault="00A6658E" w:rsidP="00A6658E">
      <w:pPr>
        <w:spacing w:line="240" w:lineRule="auto"/>
        <w:ind w:firstLine="567"/>
        <w:rPr>
          <w:rFonts w:cs="Times New Roman"/>
          <w:sz w:val="24"/>
          <w:szCs w:val="24"/>
        </w:rPr>
      </w:pPr>
      <w:r w:rsidRPr="0068796F">
        <w:rPr>
          <w:rFonts w:cs="Times New Roman"/>
          <w:sz w:val="24"/>
          <w:szCs w:val="24"/>
        </w:rPr>
        <w:t xml:space="preserve">Основным объектом системы оценки, ее содержательной и </w:t>
      </w:r>
      <w:proofErr w:type="spellStart"/>
      <w:r w:rsidRPr="0068796F">
        <w:rPr>
          <w:rFonts w:cs="Times New Roman"/>
          <w:sz w:val="24"/>
          <w:szCs w:val="24"/>
        </w:rPr>
        <w:t>критериальной</w:t>
      </w:r>
      <w:proofErr w:type="spellEnd"/>
      <w:r w:rsidRPr="0068796F">
        <w:rPr>
          <w:rFonts w:cs="Times New Roman"/>
          <w:sz w:val="24"/>
          <w:szCs w:val="24"/>
        </w:rPr>
        <w:t xml:space="preserve"> базой выступают требования ФГОС НОО, которые конкретизированы в планируемых результатах освоения обучающимися ООП НОО.</w:t>
      </w:r>
    </w:p>
    <w:p w14:paraId="5C178431" w14:textId="77777777" w:rsidR="00A6658E" w:rsidRPr="0068796F" w:rsidRDefault="00A6658E" w:rsidP="00A6658E">
      <w:pPr>
        <w:spacing w:line="240" w:lineRule="auto"/>
        <w:ind w:firstLine="567"/>
        <w:rPr>
          <w:rFonts w:cs="Times New Roman"/>
          <w:sz w:val="24"/>
          <w:szCs w:val="24"/>
        </w:rPr>
      </w:pPr>
      <w:r w:rsidRPr="0068796F">
        <w:rPr>
          <w:rFonts w:cs="Times New Roman"/>
          <w:sz w:val="24"/>
          <w:szCs w:val="24"/>
        </w:rPr>
        <w:t>Система оценки включает процедуры внутренней и внешней оценки.</w:t>
      </w:r>
    </w:p>
    <w:p w14:paraId="0D3741BE" w14:textId="77777777" w:rsidR="00A6658E" w:rsidRPr="0068796F" w:rsidRDefault="00A6658E" w:rsidP="00A6658E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8796F">
        <w:rPr>
          <w:rFonts w:ascii="Times New Roman" w:hAnsi="Times New Roman" w:cs="Times New Roman"/>
          <w:b/>
          <w:bCs/>
          <w:sz w:val="24"/>
          <w:szCs w:val="24"/>
        </w:rPr>
        <w:t>Внутренняя оценка</w:t>
      </w:r>
      <w:r w:rsidRPr="0068796F">
        <w:rPr>
          <w:rFonts w:ascii="Times New Roman" w:hAnsi="Times New Roman" w:cs="Times New Roman"/>
          <w:sz w:val="24"/>
          <w:szCs w:val="24"/>
        </w:rPr>
        <w:t xml:space="preserve"> включает:</w:t>
      </w:r>
    </w:p>
    <w:p w14:paraId="1BE1C5C1" w14:textId="77777777" w:rsidR="00A6658E" w:rsidRPr="0068796F" w:rsidRDefault="00A6658E" w:rsidP="00A6658E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8796F">
        <w:rPr>
          <w:rFonts w:ascii="Times New Roman" w:hAnsi="Times New Roman" w:cs="Times New Roman"/>
          <w:sz w:val="24"/>
          <w:szCs w:val="24"/>
        </w:rPr>
        <w:t>стартовую диагностику (стартовые (диагностические) работы);</w:t>
      </w:r>
    </w:p>
    <w:p w14:paraId="3F6C4BA3" w14:textId="77777777" w:rsidR="00A6658E" w:rsidRPr="0068796F" w:rsidRDefault="00A6658E" w:rsidP="00A6658E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8796F">
        <w:rPr>
          <w:rFonts w:ascii="Times New Roman" w:hAnsi="Times New Roman" w:cs="Times New Roman"/>
          <w:sz w:val="24"/>
          <w:szCs w:val="24"/>
        </w:rPr>
        <w:t>текущую и тематическую оценку;</w:t>
      </w:r>
    </w:p>
    <w:p w14:paraId="389E93D7" w14:textId="77777777" w:rsidR="00A6658E" w:rsidRPr="0068796F" w:rsidRDefault="00A6658E" w:rsidP="00A6658E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8796F">
        <w:rPr>
          <w:rFonts w:ascii="Times New Roman" w:hAnsi="Times New Roman" w:cs="Times New Roman"/>
          <w:sz w:val="24"/>
          <w:szCs w:val="24"/>
        </w:rPr>
        <w:t>промежуточную аттестацию;</w:t>
      </w:r>
    </w:p>
    <w:p w14:paraId="369A80F6" w14:textId="77777777" w:rsidR="00A6658E" w:rsidRPr="0068796F" w:rsidRDefault="00A6658E" w:rsidP="00A6658E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8796F">
        <w:rPr>
          <w:rFonts w:ascii="Times New Roman" w:hAnsi="Times New Roman" w:cs="Times New Roman"/>
          <w:sz w:val="24"/>
          <w:szCs w:val="24"/>
        </w:rPr>
        <w:t>портфолио;</w:t>
      </w:r>
    </w:p>
    <w:p w14:paraId="60523FBF" w14:textId="77777777" w:rsidR="00A6658E" w:rsidRPr="0068796F" w:rsidRDefault="00A6658E" w:rsidP="00A6658E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8796F">
        <w:rPr>
          <w:rFonts w:ascii="Times New Roman" w:hAnsi="Times New Roman" w:cs="Times New Roman"/>
          <w:sz w:val="24"/>
          <w:szCs w:val="24"/>
        </w:rPr>
        <w:t>психолого-педагогическое наблюдение;</w:t>
      </w:r>
    </w:p>
    <w:p w14:paraId="4E646F2F" w14:textId="77777777" w:rsidR="00A6658E" w:rsidRPr="0068796F" w:rsidRDefault="00A6658E" w:rsidP="00A6658E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8796F">
        <w:rPr>
          <w:rFonts w:ascii="Times New Roman" w:hAnsi="Times New Roman" w:cs="Times New Roman"/>
          <w:sz w:val="24"/>
          <w:szCs w:val="24"/>
        </w:rPr>
        <w:t>внутренний мониторинг образовательных достижений обучающихся (комплексные (диагностические работы).</w:t>
      </w:r>
    </w:p>
    <w:p w14:paraId="7E0A2E05" w14:textId="77777777" w:rsidR="00A6658E" w:rsidRPr="0068796F" w:rsidRDefault="00A6658E" w:rsidP="00A6658E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8796F">
        <w:rPr>
          <w:rFonts w:ascii="Times New Roman" w:hAnsi="Times New Roman" w:cs="Times New Roman"/>
          <w:b/>
          <w:bCs/>
          <w:sz w:val="24"/>
          <w:szCs w:val="24"/>
        </w:rPr>
        <w:lastRenderedPageBreak/>
        <w:t>Внешняя оценка</w:t>
      </w:r>
      <w:r w:rsidRPr="0068796F">
        <w:rPr>
          <w:rFonts w:ascii="Times New Roman" w:hAnsi="Times New Roman" w:cs="Times New Roman"/>
          <w:sz w:val="24"/>
          <w:szCs w:val="24"/>
        </w:rPr>
        <w:t xml:space="preserve"> включает:</w:t>
      </w:r>
    </w:p>
    <w:p w14:paraId="67946EC0" w14:textId="77777777" w:rsidR="00A6658E" w:rsidRPr="00E31462" w:rsidRDefault="00A6658E" w:rsidP="00A6658E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E31462">
        <w:rPr>
          <w:rFonts w:ascii="Times New Roman" w:hAnsi="Times New Roman" w:cs="Times New Roman"/>
          <w:sz w:val="24"/>
          <w:szCs w:val="24"/>
        </w:rPr>
        <w:t>независимую оценку качества образования:</w:t>
      </w:r>
    </w:p>
    <w:p w14:paraId="44699C2F" w14:textId="77777777" w:rsidR="00A6658E" w:rsidRPr="00E31462" w:rsidRDefault="00A6658E" w:rsidP="00A6658E">
      <w:pPr>
        <w:pStyle w:val="a5"/>
        <w:numPr>
          <w:ilvl w:val="1"/>
          <w:numId w:val="16"/>
        </w:numPr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E31462">
        <w:rPr>
          <w:rFonts w:ascii="Times New Roman" w:hAnsi="Times New Roman" w:cs="Times New Roman"/>
          <w:sz w:val="24"/>
          <w:szCs w:val="24"/>
        </w:rPr>
        <w:t>Национальные сопоставительные исследования качества общего образования,</w:t>
      </w:r>
    </w:p>
    <w:p w14:paraId="22998826" w14:textId="77777777" w:rsidR="00A6658E" w:rsidRPr="00E31462" w:rsidRDefault="00A6658E" w:rsidP="00A6658E">
      <w:pPr>
        <w:pStyle w:val="a5"/>
        <w:numPr>
          <w:ilvl w:val="1"/>
          <w:numId w:val="16"/>
        </w:numPr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E31462">
        <w:rPr>
          <w:rFonts w:ascii="Times New Roman" w:hAnsi="Times New Roman" w:cs="Times New Roman"/>
          <w:sz w:val="24"/>
          <w:szCs w:val="24"/>
        </w:rPr>
        <w:t>Всероссийские проверочные работы,</w:t>
      </w:r>
    </w:p>
    <w:p w14:paraId="7708E1CF" w14:textId="77777777" w:rsidR="00A6658E" w:rsidRPr="00E31462" w:rsidRDefault="00A6658E" w:rsidP="00A6658E">
      <w:pPr>
        <w:pStyle w:val="a5"/>
        <w:numPr>
          <w:ilvl w:val="1"/>
          <w:numId w:val="16"/>
        </w:numPr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E31462">
        <w:rPr>
          <w:rFonts w:ascii="Times New Roman" w:hAnsi="Times New Roman" w:cs="Times New Roman"/>
          <w:sz w:val="24"/>
          <w:szCs w:val="24"/>
        </w:rPr>
        <w:t>Международные сопоставительные исследования качества общего образования</w:t>
      </w:r>
    </w:p>
    <w:p w14:paraId="2ACBB165" w14:textId="77777777" w:rsidR="00A6658E" w:rsidRPr="0068796F" w:rsidRDefault="00A6658E" w:rsidP="00A6658E">
      <w:pPr>
        <w:pStyle w:val="a5"/>
        <w:ind w:left="2007"/>
        <w:jc w:val="both"/>
        <w:rPr>
          <w:rFonts w:ascii="Times New Roman" w:hAnsi="Times New Roman" w:cs="Times New Roman"/>
          <w:sz w:val="24"/>
          <w:szCs w:val="24"/>
        </w:rPr>
      </w:pPr>
    </w:p>
    <w:p w14:paraId="63613872" w14:textId="77777777" w:rsidR="00A6658E" w:rsidRPr="0068796F" w:rsidRDefault="00A6658E" w:rsidP="00A6658E">
      <w:pPr>
        <w:spacing w:line="240" w:lineRule="auto"/>
        <w:rPr>
          <w:rFonts w:cs="Times New Roman"/>
          <w:sz w:val="24"/>
          <w:szCs w:val="24"/>
        </w:rPr>
      </w:pPr>
    </w:p>
    <w:p w14:paraId="23BF5591" w14:textId="77777777" w:rsidR="00A6658E" w:rsidRPr="0068796F" w:rsidRDefault="00A6658E" w:rsidP="00A6658E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8796F">
        <w:rPr>
          <w:rFonts w:ascii="Times New Roman" w:hAnsi="Times New Roman" w:cs="Times New Roman"/>
          <w:sz w:val="24"/>
          <w:szCs w:val="24"/>
        </w:rPr>
        <w:t xml:space="preserve">В соответствии с ФГОС НОО система оценки образовательной организации реализует системно-деятельностный, уровневый и комплексный </w:t>
      </w:r>
      <w:r w:rsidRPr="0068796F">
        <w:rPr>
          <w:rFonts w:ascii="Times New Roman" w:hAnsi="Times New Roman" w:cs="Times New Roman"/>
          <w:b/>
          <w:bCs/>
          <w:sz w:val="24"/>
          <w:szCs w:val="24"/>
        </w:rPr>
        <w:t>подходы</w:t>
      </w:r>
      <w:r w:rsidRPr="0068796F">
        <w:rPr>
          <w:rFonts w:ascii="Times New Roman" w:hAnsi="Times New Roman" w:cs="Times New Roman"/>
          <w:sz w:val="24"/>
          <w:szCs w:val="24"/>
        </w:rPr>
        <w:t xml:space="preserve"> к оценке образовательных достижений.</w:t>
      </w:r>
    </w:p>
    <w:p w14:paraId="7E426195" w14:textId="77777777" w:rsidR="00A6658E" w:rsidRPr="0068796F" w:rsidRDefault="00A6658E" w:rsidP="00A6658E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8796F">
        <w:rPr>
          <w:rFonts w:ascii="Times New Roman" w:hAnsi="Times New Roman" w:cs="Times New Roman"/>
          <w:b/>
          <w:bCs/>
          <w:sz w:val="24"/>
          <w:szCs w:val="24"/>
        </w:rPr>
        <w:t>Системно-деятельностный подход</w:t>
      </w:r>
      <w:r w:rsidRPr="0068796F">
        <w:rPr>
          <w:rFonts w:ascii="Times New Roman" w:hAnsi="Times New Roman" w:cs="Times New Roman"/>
          <w:sz w:val="24"/>
          <w:szCs w:val="24"/>
        </w:rPr>
        <w:t xml:space="preserve"> к оценке образовательных достижений обучающихся проявляется в оценке способности обучающихся к </w:t>
      </w:r>
      <w:r w:rsidRPr="0068796F">
        <w:rPr>
          <w:rFonts w:ascii="Times New Roman" w:hAnsi="Times New Roman" w:cs="Times New Roman"/>
          <w:i/>
          <w:iCs/>
          <w:sz w:val="24"/>
          <w:szCs w:val="24"/>
        </w:rPr>
        <w:t>решению учебно-познавательных и учебно-практических задач</w:t>
      </w:r>
      <w:r w:rsidRPr="0068796F">
        <w:rPr>
          <w:rFonts w:ascii="Times New Roman" w:hAnsi="Times New Roman" w:cs="Times New Roman"/>
          <w:sz w:val="24"/>
          <w:szCs w:val="24"/>
        </w:rPr>
        <w:t xml:space="preserve">, а также в </w:t>
      </w:r>
      <w:r w:rsidRPr="0068796F">
        <w:rPr>
          <w:rFonts w:ascii="Times New Roman" w:hAnsi="Times New Roman" w:cs="Times New Roman"/>
          <w:i/>
          <w:iCs/>
          <w:sz w:val="24"/>
          <w:szCs w:val="24"/>
        </w:rPr>
        <w:t>оценке уровня функциональной грамотности</w:t>
      </w:r>
      <w:r w:rsidRPr="0068796F">
        <w:rPr>
          <w:rFonts w:ascii="Times New Roman" w:hAnsi="Times New Roman" w:cs="Times New Roman"/>
          <w:sz w:val="24"/>
          <w:szCs w:val="24"/>
        </w:rPr>
        <w:t xml:space="preserve"> обучающихся. Он обеспечивается содержанием и критериями оценки, в качестве которых выступают планируемые результаты обучения, выраженные в деятельностной форме.</w:t>
      </w:r>
    </w:p>
    <w:p w14:paraId="53A67D06" w14:textId="77777777" w:rsidR="00A6658E" w:rsidRPr="0068796F" w:rsidRDefault="00A6658E" w:rsidP="00A6658E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8796F">
        <w:rPr>
          <w:rFonts w:ascii="Times New Roman" w:hAnsi="Times New Roman" w:cs="Times New Roman"/>
          <w:b/>
          <w:bCs/>
          <w:sz w:val="24"/>
          <w:szCs w:val="24"/>
        </w:rPr>
        <w:t>Уровневый подход</w:t>
      </w:r>
      <w:r w:rsidRPr="0068796F">
        <w:rPr>
          <w:rFonts w:ascii="Times New Roman" w:hAnsi="Times New Roman" w:cs="Times New Roman"/>
          <w:sz w:val="24"/>
          <w:szCs w:val="24"/>
        </w:rPr>
        <w:t xml:space="preserve"> к оценке образовательных достижений обучающихся служит важнейшей основой для организации индивидуальной работы с обучающимися. Он реализуется как по отношению к содержанию оценки, так и к представлению и интерпретации результатов измерений.</w:t>
      </w:r>
    </w:p>
    <w:p w14:paraId="35173E99" w14:textId="77777777" w:rsidR="00A6658E" w:rsidRPr="0068796F" w:rsidRDefault="00A6658E" w:rsidP="00A6658E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8796F">
        <w:rPr>
          <w:rFonts w:ascii="Times New Roman" w:hAnsi="Times New Roman" w:cs="Times New Roman"/>
          <w:sz w:val="24"/>
          <w:szCs w:val="24"/>
        </w:rPr>
        <w:t>Уровневый подход к оценке образовательных достижений обучающихся реализуется за счет фиксации различных уровней достижения обучающимися планируемых результатов. Достижение базового уровня свидетельствует о способности обучающихся решать типовые учебные задачи, целенаправленно отрабатываемые со всеми обучающимися в ходе учебного процесса, выступает достаточным для продолжения обучения и усвоения последующего учебного материала.</w:t>
      </w:r>
    </w:p>
    <w:p w14:paraId="57C9513E" w14:textId="77777777" w:rsidR="00A6658E" w:rsidRPr="0068796F" w:rsidRDefault="00A6658E" w:rsidP="00A6658E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8796F">
        <w:rPr>
          <w:rFonts w:ascii="Times New Roman" w:hAnsi="Times New Roman" w:cs="Times New Roman"/>
          <w:b/>
          <w:bCs/>
          <w:sz w:val="24"/>
          <w:szCs w:val="24"/>
        </w:rPr>
        <w:t>Комплексный подход</w:t>
      </w:r>
      <w:r w:rsidRPr="0068796F">
        <w:rPr>
          <w:rFonts w:ascii="Times New Roman" w:hAnsi="Times New Roman" w:cs="Times New Roman"/>
          <w:sz w:val="24"/>
          <w:szCs w:val="24"/>
        </w:rPr>
        <w:t xml:space="preserve"> к оценке образовательных достижений реализуется через:</w:t>
      </w:r>
    </w:p>
    <w:p w14:paraId="613E934F" w14:textId="77777777" w:rsidR="00A6658E" w:rsidRPr="0068796F" w:rsidRDefault="00A6658E" w:rsidP="00A6658E">
      <w:pPr>
        <w:pStyle w:val="a5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8796F">
        <w:rPr>
          <w:rFonts w:ascii="Times New Roman" w:hAnsi="Times New Roman" w:cs="Times New Roman"/>
          <w:i/>
          <w:iCs/>
          <w:sz w:val="24"/>
          <w:szCs w:val="24"/>
        </w:rPr>
        <w:t>оценку предметных и метапредметных результатов</w:t>
      </w:r>
      <w:r w:rsidRPr="0068796F">
        <w:rPr>
          <w:rFonts w:ascii="Times New Roman" w:hAnsi="Times New Roman" w:cs="Times New Roman"/>
          <w:sz w:val="24"/>
          <w:szCs w:val="24"/>
        </w:rPr>
        <w:t>;</w:t>
      </w:r>
    </w:p>
    <w:p w14:paraId="38A62B18" w14:textId="77777777" w:rsidR="00A6658E" w:rsidRPr="0068796F" w:rsidRDefault="00A6658E" w:rsidP="00A6658E">
      <w:pPr>
        <w:pStyle w:val="a5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8796F">
        <w:rPr>
          <w:rFonts w:ascii="Times New Roman" w:hAnsi="Times New Roman" w:cs="Times New Roman"/>
          <w:sz w:val="24"/>
          <w:szCs w:val="24"/>
        </w:rPr>
        <w:t xml:space="preserve">использование </w:t>
      </w:r>
      <w:r w:rsidRPr="0068796F">
        <w:rPr>
          <w:rFonts w:ascii="Times New Roman" w:hAnsi="Times New Roman" w:cs="Times New Roman"/>
          <w:i/>
          <w:iCs/>
          <w:sz w:val="24"/>
          <w:szCs w:val="24"/>
        </w:rPr>
        <w:t>комплекса оценочных процедур</w:t>
      </w:r>
      <w:r w:rsidRPr="0068796F">
        <w:rPr>
          <w:rFonts w:ascii="Times New Roman" w:hAnsi="Times New Roman" w:cs="Times New Roman"/>
          <w:sz w:val="24"/>
          <w:szCs w:val="24"/>
        </w:rPr>
        <w:t xml:space="preserve"> как основы для оценки динамики индивидуальных образовательных достижений обучающихся и для итоговой оценки; </w:t>
      </w:r>
    </w:p>
    <w:p w14:paraId="59D0190D" w14:textId="77777777" w:rsidR="00A6658E" w:rsidRPr="0068796F" w:rsidRDefault="00A6658E" w:rsidP="00A6658E">
      <w:pPr>
        <w:pStyle w:val="a5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8796F">
        <w:rPr>
          <w:rFonts w:ascii="Times New Roman" w:hAnsi="Times New Roman" w:cs="Times New Roman"/>
          <w:i/>
          <w:iCs/>
          <w:sz w:val="24"/>
          <w:szCs w:val="24"/>
        </w:rPr>
        <w:t>использование контекстной информации</w:t>
      </w:r>
      <w:r w:rsidRPr="0068796F">
        <w:rPr>
          <w:rFonts w:ascii="Times New Roman" w:hAnsi="Times New Roman" w:cs="Times New Roman"/>
          <w:sz w:val="24"/>
          <w:szCs w:val="24"/>
        </w:rPr>
        <w:t xml:space="preserve"> (об особенностях обучающихся, условиях и процессе обучения и другое) для интерпретации полученных результатов в целях управления качеством образования;</w:t>
      </w:r>
    </w:p>
    <w:p w14:paraId="1F5DDFB1" w14:textId="77777777" w:rsidR="00A6658E" w:rsidRPr="0068796F" w:rsidRDefault="00A6658E" w:rsidP="00A6658E">
      <w:pPr>
        <w:pStyle w:val="a5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8796F">
        <w:rPr>
          <w:rFonts w:ascii="Times New Roman" w:hAnsi="Times New Roman" w:cs="Times New Roman"/>
          <w:sz w:val="24"/>
          <w:szCs w:val="24"/>
        </w:rPr>
        <w:t xml:space="preserve">использование </w:t>
      </w:r>
      <w:r w:rsidRPr="0068796F">
        <w:rPr>
          <w:rFonts w:ascii="Times New Roman" w:hAnsi="Times New Roman" w:cs="Times New Roman"/>
          <w:i/>
          <w:iCs/>
          <w:sz w:val="24"/>
          <w:szCs w:val="24"/>
        </w:rPr>
        <w:t>разнообразных методов и форм оценки</w:t>
      </w:r>
      <w:r w:rsidRPr="0068796F">
        <w:rPr>
          <w:rFonts w:ascii="Times New Roman" w:hAnsi="Times New Roman" w:cs="Times New Roman"/>
          <w:sz w:val="24"/>
          <w:szCs w:val="24"/>
        </w:rPr>
        <w:t>, взаимно дополняющих друг друга, в том числе оценок творческих работ, наблюдения;</w:t>
      </w:r>
    </w:p>
    <w:p w14:paraId="6F5B4637" w14:textId="77777777" w:rsidR="00A6658E" w:rsidRPr="0068796F" w:rsidRDefault="00A6658E" w:rsidP="00A6658E">
      <w:pPr>
        <w:pStyle w:val="a5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8796F">
        <w:rPr>
          <w:rFonts w:ascii="Times New Roman" w:hAnsi="Times New Roman" w:cs="Times New Roman"/>
          <w:sz w:val="24"/>
          <w:szCs w:val="24"/>
        </w:rPr>
        <w:t xml:space="preserve">использование форм работы, обеспечивающих возможность включения обучающихся в </w:t>
      </w:r>
      <w:r w:rsidRPr="0068796F">
        <w:rPr>
          <w:rFonts w:ascii="Times New Roman" w:hAnsi="Times New Roman" w:cs="Times New Roman"/>
          <w:i/>
          <w:iCs/>
          <w:sz w:val="24"/>
          <w:szCs w:val="24"/>
        </w:rPr>
        <w:t>самостоятельную оценочную деятельность</w:t>
      </w:r>
      <w:r w:rsidRPr="0068796F">
        <w:rPr>
          <w:rFonts w:ascii="Times New Roman" w:hAnsi="Times New Roman" w:cs="Times New Roman"/>
          <w:sz w:val="24"/>
          <w:szCs w:val="24"/>
        </w:rPr>
        <w:t xml:space="preserve"> (самоанализ, самооценка, </w:t>
      </w:r>
      <w:proofErr w:type="spellStart"/>
      <w:r w:rsidRPr="0068796F">
        <w:rPr>
          <w:rFonts w:ascii="Times New Roman" w:hAnsi="Times New Roman" w:cs="Times New Roman"/>
          <w:sz w:val="24"/>
          <w:szCs w:val="24"/>
        </w:rPr>
        <w:t>взаимооценка</w:t>
      </w:r>
      <w:proofErr w:type="spellEnd"/>
      <w:r w:rsidRPr="0068796F">
        <w:rPr>
          <w:rFonts w:ascii="Times New Roman" w:hAnsi="Times New Roman" w:cs="Times New Roman"/>
          <w:sz w:val="24"/>
          <w:szCs w:val="24"/>
        </w:rPr>
        <w:t>);</w:t>
      </w:r>
    </w:p>
    <w:p w14:paraId="1BA19FAC" w14:textId="77777777" w:rsidR="00A6658E" w:rsidRPr="0068796F" w:rsidRDefault="00A6658E" w:rsidP="00A6658E">
      <w:pPr>
        <w:pStyle w:val="a5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8796F">
        <w:rPr>
          <w:rFonts w:ascii="Times New Roman" w:hAnsi="Times New Roman" w:cs="Times New Roman"/>
          <w:sz w:val="24"/>
          <w:szCs w:val="24"/>
        </w:rPr>
        <w:t xml:space="preserve">использование мониторинга </w:t>
      </w:r>
      <w:r w:rsidRPr="0068796F">
        <w:rPr>
          <w:rFonts w:ascii="Times New Roman" w:hAnsi="Times New Roman" w:cs="Times New Roman"/>
          <w:i/>
          <w:iCs/>
          <w:sz w:val="24"/>
          <w:szCs w:val="24"/>
        </w:rPr>
        <w:t>динамических показателей</w:t>
      </w:r>
      <w:r w:rsidRPr="0068796F">
        <w:rPr>
          <w:rFonts w:ascii="Times New Roman" w:hAnsi="Times New Roman" w:cs="Times New Roman"/>
          <w:sz w:val="24"/>
          <w:szCs w:val="24"/>
        </w:rPr>
        <w:t xml:space="preserve"> освоения умений и знаний, в том числе формируемых с использованием информационно-коммуникационных (цифровых) технологий.</w:t>
      </w:r>
    </w:p>
    <w:p w14:paraId="22774E58" w14:textId="77777777" w:rsidR="00A6658E" w:rsidRPr="0068796F" w:rsidRDefault="00A6658E" w:rsidP="00A6658E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8796F">
        <w:rPr>
          <w:rFonts w:ascii="Times New Roman" w:hAnsi="Times New Roman" w:cs="Times New Roman"/>
          <w:b/>
          <w:bCs/>
          <w:sz w:val="24"/>
          <w:szCs w:val="24"/>
        </w:rPr>
        <w:t>Критериальное</w:t>
      </w:r>
      <w:proofErr w:type="spellEnd"/>
      <w:r w:rsidRPr="0068796F">
        <w:rPr>
          <w:rFonts w:ascii="Times New Roman" w:hAnsi="Times New Roman" w:cs="Times New Roman"/>
          <w:b/>
          <w:bCs/>
          <w:sz w:val="24"/>
          <w:szCs w:val="24"/>
        </w:rPr>
        <w:t xml:space="preserve"> оценивание</w:t>
      </w:r>
      <w:r w:rsidRPr="0068796F">
        <w:rPr>
          <w:rFonts w:ascii="Times New Roman" w:hAnsi="Times New Roman" w:cs="Times New Roman"/>
          <w:sz w:val="24"/>
          <w:szCs w:val="24"/>
        </w:rPr>
        <w:t xml:space="preserve"> применяется при реализации форм внутреннего оценивания. Это процесс сравнения образовательных достижений обучающихся с заранее определенными и известными всем участникам образовательного процесса. Все работы внутреннего оценивания должны содержать критерии оценивания, позволяющие задать ясные ориентиры для организации учебного процесса. </w:t>
      </w:r>
    </w:p>
    <w:p w14:paraId="56055D09" w14:textId="77777777" w:rsidR="00A6658E" w:rsidRPr="0068796F" w:rsidRDefault="00A6658E" w:rsidP="00A6658E">
      <w:pPr>
        <w:spacing w:line="240" w:lineRule="auto"/>
        <w:rPr>
          <w:rFonts w:cs="Times New Roman"/>
          <w:sz w:val="24"/>
          <w:szCs w:val="24"/>
        </w:rPr>
      </w:pPr>
    </w:p>
    <w:p w14:paraId="26CEFEA8" w14:textId="77777777" w:rsidR="00A6658E" w:rsidRPr="0068796F" w:rsidRDefault="00A6658E" w:rsidP="00A6658E">
      <w:pPr>
        <w:spacing w:line="240" w:lineRule="auto"/>
        <w:ind w:firstLine="567"/>
        <w:jc w:val="center"/>
        <w:rPr>
          <w:rFonts w:cs="Times New Roman"/>
          <w:b/>
          <w:bCs/>
          <w:sz w:val="24"/>
          <w:szCs w:val="24"/>
        </w:rPr>
      </w:pPr>
      <w:r w:rsidRPr="0068796F">
        <w:rPr>
          <w:rFonts w:cs="Times New Roman"/>
          <w:b/>
          <w:bCs/>
          <w:sz w:val="24"/>
          <w:szCs w:val="24"/>
        </w:rPr>
        <w:t>Стартовая диагностика в 1 классах (стартовые (диагностические) работы)</w:t>
      </w:r>
    </w:p>
    <w:p w14:paraId="6E0C4B72" w14:textId="77777777" w:rsidR="00A6658E" w:rsidRPr="0068796F" w:rsidRDefault="00A6658E" w:rsidP="00A6658E">
      <w:pPr>
        <w:spacing w:line="240" w:lineRule="auto"/>
        <w:ind w:firstLine="567"/>
        <w:rPr>
          <w:rFonts w:cs="Times New Roman"/>
          <w:sz w:val="24"/>
          <w:szCs w:val="24"/>
        </w:rPr>
      </w:pPr>
      <w:r w:rsidRPr="0068796F">
        <w:rPr>
          <w:rFonts w:cs="Times New Roman"/>
          <w:sz w:val="24"/>
          <w:szCs w:val="24"/>
        </w:rPr>
        <w:t xml:space="preserve">Стартовая педагогическая диагностика представляет собой процедуру оценки готовности к обучению на данном уровне образования. Результаты стартовой </w:t>
      </w:r>
      <w:r w:rsidRPr="0068796F">
        <w:rPr>
          <w:rFonts w:cs="Times New Roman"/>
          <w:sz w:val="24"/>
          <w:szCs w:val="24"/>
        </w:rPr>
        <w:lastRenderedPageBreak/>
        <w:t>педагогической диагностики выступают как основа (точка отсчёта) для оценки динамики образовательных достижений. Объектом оценки является сформированность предпосылок учебной деятельности, готовность к овладению чтением, грамотой и счётом.</w:t>
      </w:r>
    </w:p>
    <w:p w14:paraId="68B73B23" w14:textId="77777777" w:rsidR="00A6658E" w:rsidRPr="0068796F" w:rsidRDefault="00A6658E" w:rsidP="00A6658E">
      <w:pPr>
        <w:spacing w:line="240" w:lineRule="auto"/>
        <w:ind w:firstLine="567"/>
        <w:rPr>
          <w:rFonts w:cs="Times New Roman"/>
          <w:sz w:val="24"/>
          <w:szCs w:val="24"/>
        </w:rPr>
      </w:pPr>
      <w:r w:rsidRPr="0068796F">
        <w:rPr>
          <w:rFonts w:cs="Times New Roman"/>
          <w:sz w:val="24"/>
          <w:szCs w:val="24"/>
        </w:rPr>
        <w:t xml:space="preserve">Стартовая педагогическая диагностика проводится в форме комплексной работы, график проведения стартовой педагогической диагностики рассматривается на педагогическом совете, там же принимается решение о выборе формы проведения. Планирование стартовой педагогической диагностики отражается во внутришкольном мониторинге и внутренней системе оценки качества образования. Проводится администрацией, результаты стартовой педагогической диагностики в 1 классах отражаются в аналитической справке, являются основой для принятия управленческих решений. </w:t>
      </w:r>
    </w:p>
    <w:p w14:paraId="5864AF1D" w14:textId="1D5FC72F" w:rsidR="00A6658E" w:rsidRPr="0068796F" w:rsidRDefault="00A6658E" w:rsidP="00A6658E">
      <w:pPr>
        <w:spacing w:line="240" w:lineRule="auto"/>
        <w:ind w:firstLine="567"/>
        <w:jc w:val="center"/>
        <w:rPr>
          <w:rFonts w:cs="Times New Roman"/>
          <w:b/>
          <w:bCs/>
          <w:sz w:val="24"/>
          <w:szCs w:val="24"/>
        </w:rPr>
      </w:pPr>
      <w:r w:rsidRPr="0068796F">
        <w:rPr>
          <w:rFonts w:cs="Times New Roman"/>
          <w:b/>
          <w:bCs/>
          <w:sz w:val="24"/>
          <w:szCs w:val="24"/>
        </w:rPr>
        <w:t>Стартовая диагностика (стартовые (диагностические) работы)</w:t>
      </w:r>
      <w:r w:rsidR="006B11E1">
        <w:rPr>
          <w:rFonts w:cs="Times New Roman"/>
          <w:b/>
          <w:bCs/>
          <w:sz w:val="24"/>
          <w:szCs w:val="24"/>
        </w:rPr>
        <w:t xml:space="preserve"> </w:t>
      </w:r>
      <w:r w:rsidRPr="0068796F">
        <w:rPr>
          <w:rFonts w:cs="Times New Roman"/>
          <w:b/>
          <w:bCs/>
          <w:sz w:val="24"/>
          <w:szCs w:val="24"/>
        </w:rPr>
        <w:t>по отдельным предметам</w:t>
      </w:r>
    </w:p>
    <w:p w14:paraId="299EDFFA" w14:textId="77777777" w:rsidR="00A6658E" w:rsidRPr="0068796F" w:rsidRDefault="00A6658E" w:rsidP="00A6658E">
      <w:pPr>
        <w:spacing w:line="240" w:lineRule="auto"/>
        <w:ind w:firstLine="567"/>
        <w:rPr>
          <w:rFonts w:cs="Times New Roman"/>
          <w:sz w:val="24"/>
          <w:szCs w:val="24"/>
        </w:rPr>
      </w:pPr>
      <w:r w:rsidRPr="0068796F">
        <w:rPr>
          <w:rFonts w:cs="Times New Roman"/>
          <w:sz w:val="24"/>
          <w:szCs w:val="24"/>
        </w:rPr>
        <w:t>Стартовая диагностика по отдельным предметам 2-4 классов может проводиться педагогическими работниками с целью оценки готовности к изучению отдельных предметов (разделов). Результаты стартовой диагностики являются основанием для корректировки учебных программ и индивидуализации учебного процесса.</w:t>
      </w:r>
    </w:p>
    <w:p w14:paraId="4F0337A3" w14:textId="77777777" w:rsidR="00A6658E" w:rsidRPr="0068796F" w:rsidRDefault="00A6658E" w:rsidP="00A6658E">
      <w:pPr>
        <w:spacing w:line="240" w:lineRule="auto"/>
        <w:ind w:firstLine="567"/>
        <w:rPr>
          <w:rFonts w:cs="Times New Roman"/>
          <w:sz w:val="24"/>
          <w:szCs w:val="24"/>
        </w:rPr>
      </w:pPr>
      <w:r w:rsidRPr="0068796F">
        <w:rPr>
          <w:rFonts w:cs="Times New Roman"/>
          <w:sz w:val="24"/>
          <w:szCs w:val="24"/>
        </w:rPr>
        <w:t xml:space="preserve">Данный вид диагностики является инициативой педагогов, вносится в тематическое планирование, проводится учителем самостоятельно, вносится в единый график оценочных процедур при выполнении условий к проведению оценочных работ (работы </w:t>
      </w:r>
      <w:r w:rsidRPr="0068796F">
        <w:rPr>
          <w:rFonts w:cs="Times New Roman"/>
          <w:sz w:val="24"/>
          <w:szCs w:val="24"/>
          <w:shd w:val="clear" w:color="auto" w:fill="FFFFFF"/>
        </w:rPr>
        <w:t>выполняются всеми обучающимися в классе одновременно и длительность которых составляет не менее тридцати минут).</w:t>
      </w:r>
      <w:r w:rsidRPr="0068796F">
        <w:rPr>
          <w:rFonts w:cs="Times New Roman"/>
          <w:sz w:val="24"/>
          <w:szCs w:val="24"/>
        </w:rPr>
        <w:t xml:space="preserve"> </w:t>
      </w:r>
    </w:p>
    <w:p w14:paraId="497A3C6F" w14:textId="77777777" w:rsidR="00A6658E" w:rsidRPr="0068796F" w:rsidRDefault="00A6658E" w:rsidP="00A6658E">
      <w:pPr>
        <w:spacing w:line="240" w:lineRule="auto"/>
        <w:ind w:firstLine="567"/>
        <w:jc w:val="center"/>
        <w:rPr>
          <w:rFonts w:cs="Times New Roman"/>
          <w:b/>
          <w:bCs/>
          <w:sz w:val="24"/>
          <w:szCs w:val="24"/>
        </w:rPr>
      </w:pPr>
      <w:r w:rsidRPr="0068796F">
        <w:rPr>
          <w:rFonts w:cs="Times New Roman"/>
          <w:b/>
          <w:bCs/>
          <w:sz w:val="24"/>
          <w:szCs w:val="24"/>
        </w:rPr>
        <w:t>Текущая оценка</w:t>
      </w:r>
    </w:p>
    <w:p w14:paraId="716D4E74" w14:textId="77777777" w:rsidR="00A6658E" w:rsidRPr="0068796F" w:rsidRDefault="00A6658E" w:rsidP="00A6658E">
      <w:pPr>
        <w:spacing w:line="240" w:lineRule="auto"/>
        <w:ind w:firstLine="567"/>
        <w:rPr>
          <w:rFonts w:cs="Times New Roman"/>
          <w:sz w:val="24"/>
          <w:szCs w:val="24"/>
        </w:rPr>
      </w:pPr>
      <w:r w:rsidRPr="0068796F">
        <w:rPr>
          <w:rFonts w:cs="Times New Roman"/>
          <w:sz w:val="24"/>
          <w:szCs w:val="24"/>
        </w:rPr>
        <w:t>Текущая оценка представляет собой процедуру оценки индивидуального продвижения в освоении программы учебного предмета. Текущая оценка может быть формирующей, т. е. поддерживающей и направляющей усилия обучающегося, включающей его в самостоятельную оценочную деятельность, и диагностической, способствующей выявлению и осознанию педагогическим работником и обучающимся существующих проблем в обучении.</w:t>
      </w:r>
    </w:p>
    <w:p w14:paraId="0967BA12" w14:textId="77777777" w:rsidR="00A6658E" w:rsidRPr="0068796F" w:rsidRDefault="00A6658E" w:rsidP="00A6658E">
      <w:pPr>
        <w:spacing w:line="240" w:lineRule="auto"/>
        <w:ind w:firstLine="567"/>
        <w:rPr>
          <w:rFonts w:cs="Times New Roman"/>
          <w:sz w:val="24"/>
          <w:szCs w:val="24"/>
        </w:rPr>
      </w:pPr>
      <w:r w:rsidRPr="0068796F">
        <w:rPr>
          <w:rFonts w:cs="Times New Roman"/>
          <w:sz w:val="24"/>
          <w:szCs w:val="24"/>
        </w:rPr>
        <w:t xml:space="preserve">Объектом текущей оценки являются тематические планируемые результаты, этапы освоения которых зафиксированы в тематическом планировании. В текущей оценке используется весь арсенал форм и методов проверки (устные и письменные опросы, практические работы, творческие работы, индивидуальные и групповые формы, само- и </w:t>
      </w:r>
      <w:proofErr w:type="spellStart"/>
      <w:r w:rsidRPr="0068796F">
        <w:rPr>
          <w:rFonts w:cs="Times New Roman"/>
          <w:sz w:val="24"/>
          <w:szCs w:val="24"/>
        </w:rPr>
        <w:t>взаимооценка</w:t>
      </w:r>
      <w:proofErr w:type="spellEnd"/>
      <w:r w:rsidRPr="0068796F">
        <w:rPr>
          <w:rFonts w:cs="Times New Roman"/>
          <w:sz w:val="24"/>
          <w:szCs w:val="24"/>
        </w:rPr>
        <w:t>, рефлексия, листы продвижения и др.) с учётом особенностей учебного предмета и особенностей контрольно-оценочной деятельности педагогического работника. Результаты текущей оценки являются основой для индивидуализации учебного процесса; при этом отдельные результаты, свидетельствующие об успешности обучения и достижении тематических результатов в более сжатые (по сравнению с планируемыми педагогическим работником) сроки могут включаться в систему накопительной оценки и служить основанием, например, для освобождения обучающегося от необходимости выполнять тематическую работу.</w:t>
      </w:r>
    </w:p>
    <w:p w14:paraId="6B59F6D0" w14:textId="77777777" w:rsidR="00A6658E" w:rsidRPr="0068796F" w:rsidRDefault="00A6658E" w:rsidP="00A6658E">
      <w:pPr>
        <w:spacing w:line="240" w:lineRule="auto"/>
        <w:ind w:firstLine="567"/>
        <w:rPr>
          <w:rFonts w:cs="Times New Roman"/>
          <w:sz w:val="24"/>
          <w:szCs w:val="24"/>
        </w:rPr>
      </w:pPr>
      <w:r w:rsidRPr="0068796F">
        <w:rPr>
          <w:rFonts w:cs="Times New Roman"/>
          <w:sz w:val="24"/>
          <w:szCs w:val="24"/>
        </w:rPr>
        <w:t>Текущий контроль проводится учителем ежедневно. Выставление отметок в журнал за данный вид контроля является компетенцией педагога, система оценивания представлена в разделе «Особенности оценки предметных результатов».</w:t>
      </w:r>
    </w:p>
    <w:p w14:paraId="755E8531" w14:textId="77777777" w:rsidR="00A6658E" w:rsidRPr="0068796F" w:rsidRDefault="00A6658E" w:rsidP="00A6658E">
      <w:pPr>
        <w:spacing w:line="240" w:lineRule="auto"/>
        <w:ind w:firstLine="567"/>
        <w:jc w:val="center"/>
        <w:rPr>
          <w:rFonts w:cs="Times New Roman"/>
          <w:b/>
          <w:bCs/>
          <w:sz w:val="24"/>
          <w:szCs w:val="24"/>
        </w:rPr>
      </w:pPr>
      <w:r w:rsidRPr="0068796F">
        <w:rPr>
          <w:rFonts w:cs="Times New Roman"/>
          <w:b/>
          <w:bCs/>
          <w:sz w:val="24"/>
          <w:szCs w:val="24"/>
        </w:rPr>
        <w:t>Тематическая оценка</w:t>
      </w:r>
    </w:p>
    <w:p w14:paraId="46289DEA" w14:textId="77777777" w:rsidR="00A6658E" w:rsidRPr="0068796F" w:rsidRDefault="00A6658E" w:rsidP="00A6658E">
      <w:pPr>
        <w:spacing w:line="240" w:lineRule="auto"/>
        <w:ind w:firstLine="567"/>
        <w:rPr>
          <w:rFonts w:cs="Times New Roman"/>
          <w:sz w:val="24"/>
          <w:szCs w:val="24"/>
        </w:rPr>
      </w:pPr>
      <w:r w:rsidRPr="0068796F">
        <w:rPr>
          <w:rFonts w:cs="Times New Roman"/>
          <w:sz w:val="24"/>
          <w:szCs w:val="24"/>
        </w:rPr>
        <w:t>Тематическая оценка представляет собой процедуру оценки уровня достижения тематических планируемых результатов по предмету, которые представлены в тематическом планировании в рабочих программах.</w:t>
      </w:r>
    </w:p>
    <w:p w14:paraId="1F3EF041" w14:textId="77777777" w:rsidR="00A6658E" w:rsidRPr="0068796F" w:rsidRDefault="00A6658E" w:rsidP="00A6658E">
      <w:pPr>
        <w:spacing w:line="240" w:lineRule="auto"/>
        <w:ind w:firstLine="567"/>
        <w:rPr>
          <w:rFonts w:cs="Times New Roman"/>
          <w:sz w:val="24"/>
          <w:szCs w:val="24"/>
        </w:rPr>
      </w:pPr>
      <w:r w:rsidRPr="0068796F">
        <w:rPr>
          <w:rFonts w:cs="Times New Roman"/>
          <w:sz w:val="24"/>
          <w:szCs w:val="24"/>
        </w:rPr>
        <w:t xml:space="preserve">Тематическая оценка может вестись как в ходе изучения темы, так и в конце её изучения. Оценочные процедуры подбираются так, чтобы они предусматривали возможность оценки достижения всей совокупности тематических планируемых </w:t>
      </w:r>
      <w:r w:rsidRPr="0068796F">
        <w:rPr>
          <w:rFonts w:cs="Times New Roman"/>
          <w:sz w:val="24"/>
          <w:szCs w:val="24"/>
        </w:rPr>
        <w:lastRenderedPageBreak/>
        <w:t>результатов и каждого из них. Результаты тематической оценки являются основанием для коррекции учебного процесса и его индивидуализации.</w:t>
      </w:r>
    </w:p>
    <w:p w14:paraId="4C93A3B6" w14:textId="77777777" w:rsidR="00A6658E" w:rsidRPr="0068796F" w:rsidRDefault="00A6658E" w:rsidP="00A6658E">
      <w:pPr>
        <w:spacing w:line="240" w:lineRule="auto"/>
        <w:ind w:firstLine="567"/>
        <w:rPr>
          <w:rFonts w:cs="Times New Roman"/>
          <w:sz w:val="24"/>
          <w:szCs w:val="24"/>
        </w:rPr>
      </w:pPr>
      <w:r w:rsidRPr="0068796F">
        <w:rPr>
          <w:rFonts w:cs="Times New Roman"/>
          <w:sz w:val="24"/>
          <w:szCs w:val="24"/>
        </w:rPr>
        <w:t xml:space="preserve">Тематический контроль проводится учителем в соответствии с календарно-тематическим планированием, учитель вправе вносить изменения в график проведения тематического контроля в соответствии с «Положением о рабочей программе», на основе причин, указанных там же. </w:t>
      </w:r>
    </w:p>
    <w:p w14:paraId="56FC5C80" w14:textId="77777777" w:rsidR="00A6658E" w:rsidRPr="0068796F" w:rsidRDefault="00A6658E" w:rsidP="00A6658E">
      <w:pPr>
        <w:spacing w:line="240" w:lineRule="auto"/>
        <w:ind w:firstLine="567"/>
        <w:rPr>
          <w:rFonts w:cs="Times New Roman"/>
          <w:sz w:val="24"/>
          <w:szCs w:val="24"/>
          <w:shd w:val="clear" w:color="auto" w:fill="FFFFFF"/>
        </w:rPr>
      </w:pPr>
      <w:r w:rsidRPr="0068796F">
        <w:rPr>
          <w:rFonts w:cs="Times New Roman"/>
          <w:sz w:val="24"/>
          <w:szCs w:val="24"/>
        </w:rPr>
        <w:t xml:space="preserve">В единый график оценочных процедур вносятся только те формы тематического контроля, которые рассчитаны на выполнение </w:t>
      </w:r>
      <w:r w:rsidRPr="0068796F">
        <w:rPr>
          <w:rFonts w:cs="Times New Roman"/>
          <w:sz w:val="24"/>
          <w:szCs w:val="24"/>
          <w:shd w:val="clear" w:color="auto" w:fill="FFFFFF"/>
        </w:rPr>
        <w:t xml:space="preserve">всеми обучающимися в классе одновременно и длительность которых составляет не менее тридцати минут. </w:t>
      </w:r>
    </w:p>
    <w:p w14:paraId="2A757D1B" w14:textId="77777777" w:rsidR="00A6658E" w:rsidRPr="0068796F" w:rsidRDefault="00A6658E" w:rsidP="00A6658E">
      <w:pPr>
        <w:spacing w:line="240" w:lineRule="auto"/>
        <w:ind w:firstLine="567"/>
        <w:rPr>
          <w:rFonts w:cs="Times New Roman"/>
          <w:sz w:val="24"/>
          <w:szCs w:val="24"/>
        </w:rPr>
      </w:pPr>
      <w:r w:rsidRPr="0068796F">
        <w:rPr>
          <w:rFonts w:cs="Times New Roman"/>
          <w:sz w:val="24"/>
          <w:szCs w:val="24"/>
        </w:rPr>
        <w:t>Выставление отметок в журнал за данный вид контроля проводится в соответствии с календарно-тематическим планированием, особенности заполнения журнала по данному вопросу прописаны в локальном нормативном акте «Порядок заполнения электронного журнала», система оценивания представлена в разделе «Особенности оценки предметных результатов».</w:t>
      </w:r>
    </w:p>
    <w:p w14:paraId="784D5025" w14:textId="77777777" w:rsidR="00A6658E" w:rsidRPr="0068796F" w:rsidRDefault="00A6658E" w:rsidP="00A6658E">
      <w:pPr>
        <w:spacing w:line="240" w:lineRule="auto"/>
        <w:ind w:firstLine="567"/>
        <w:rPr>
          <w:rFonts w:cs="Times New Roman"/>
          <w:sz w:val="24"/>
          <w:szCs w:val="24"/>
        </w:rPr>
      </w:pPr>
      <w:r w:rsidRPr="0068796F">
        <w:rPr>
          <w:rFonts w:cs="Times New Roman"/>
          <w:sz w:val="24"/>
          <w:szCs w:val="24"/>
        </w:rPr>
        <w:t>Ре</w:t>
      </w:r>
      <w:r w:rsidRPr="0068796F">
        <w:rPr>
          <w:rFonts w:cs="Times New Roman"/>
          <w:sz w:val="24"/>
          <w:szCs w:val="24"/>
        </w:rPr>
        <w:softHyphen/>
        <w:t>зультаты тематической оценки являются основанием для кор</w:t>
      </w:r>
      <w:r w:rsidRPr="0068796F">
        <w:rPr>
          <w:rFonts w:cs="Times New Roman"/>
          <w:sz w:val="24"/>
          <w:szCs w:val="24"/>
        </w:rPr>
        <w:softHyphen/>
        <w:t>рекции учебного процесса и его индивидуализации.</w:t>
      </w:r>
    </w:p>
    <w:p w14:paraId="49088564" w14:textId="77777777" w:rsidR="00A6658E" w:rsidRPr="0068796F" w:rsidRDefault="00A6658E" w:rsidP="00A6658E">
      <w:pPr>
        <w:spacing w:line="240" w:lineRule="auto"/>
        <w:ind w:firstLine="567"/>
        <w:rPr>
          <w:rFonts w:cs="Times New Roman"/>
          <w:sz w:val="24"/>
          <w:szCs w:val="24"/>
        </w:rPr>
      </w:pPr>
    </w:p>
    <w:p w14:paraId="66F2212C" w14:textId="77777777" w:rsidR="00A6658E" w:rsidRPr="0068796F" w:rsidRDefault="00A6658E" w:rsidP="00A6658E">
      <w:pPr>
        <w:pStyle w:val="3"/>
        <w:numPr>
          <w:ilvl w:val="2"/>
          <w:numId w:val="1"/>
        </w:numPr>
        <w:spacing w:line="240" w:lineRule="auto"/>
        <w:rPr>
          <w:rFonts w:cs="Times New Roman"/>
        </w:rPr>
      </w:pPr>
      <w:bookmarkStart w:id="6" w:name="_Toc144929869"/>
      <w:bookmarkStart w:id="7" w:name="_Toc174323805"/>
      <w:r w:rsidRPr="0068796F">
        <w:rPr>
          <w:rFonts w:cs="Times New Roman"/>
        </w:rPr>
        <w:t>Процедуры оценки предметных результатов</w:t>
      </w:r>
      <w:bookmarkEnd w:id="6"/>
      <w:bookmarkEnd w:id="7"/>
    </w:p>
    <w:p w14:paraId="71EF78A3" w14:textId="77777777" w:rsidR="00A6658E" w:rsidRPr="0068796F" w:rsidRDefault="00A6658E" w:rsidP="00A6658E">
      <w:pPr>
        <w:spacing w:line="240" w:lineRule="auto"/>
        <w:ind w:firstLine="567"/>
        <w:rPr>
          <w:rFonts w:cs="Times New Roman"/>
          <w:sz w:val="24"/>
          <w:szCs w:val="24"/>
        </w:rPr>
      </w:pPr>
      <w:r w:rsidRPr="0068796F">
        <w:rPr>
          <w:rFonts w:cs="Times New Roman"/>
          <w:sz w:val="24"/>
          <w:szCs w:val="24"/>
        </w:rPr>
        <w:t>Оценка предметных результатов – часть системы внутришкольного контроля и внутренней системы оценки качества образования.  Контроль за процедурами осуществляется администрацией образовательной организации с целью получения информации о качестве образовательного процесса, качестве подготовки и проведения уроков, также являются основанием для реко</w:t>
      </w:r>
      <w:r w:rsidRPr="0068796F">
        <w:rPr>
          <w:rFonts w:cs="Times New Roman"/>
          <w:sz w:val="24"/>
          <w:szCs w:val="24"/>
        </w:rPr>
        <w:softHyphen/>
        <w:t>мендаций как для текущей коррекции учебного процесса и его индивидуализации, так и для повышения квалификации учи</w:t>
      </w:r>
      <w:r w:rsidRPr="0068796F">
        <w:rPr>
          <w:rFonts w:cs="Times New Roman"/>
          <w:sz w:val="24"/>
          <w:szCs w:val="24"/>
        </w:rPr>
        <w:softHyphen/>
        <w:t xml:space="preserve">теля. </w:t>
      </w:r>
    </w:p>
    <w:p w14:paraId="0AF3F563" w14:textId="77777777" w:rsidR="00A6658E" w:rsidRPr="0068796F" w:rsidRDefault="00A6658E" w:rsidP="00A6658E">
      <w:pPr>
        <w:spacing w:line="240" w:lineRule="auto"/>
        <w:ind w:firstLine="567"/>
        <w:rPr>
          <w:rFonts w:cs="Times New Roman"/>
          <w:sz w:val="24"/>
          <w:szCs w:val="24"/>
        </w:rPr>
      </w:pPr>
      <w:r w:rsidRPr="0068796F">
        <w:rPr>
          <w:rFonts w:cs="Times New Roman"/>
          <w:sz w:val="24"/>
          <w:szCs w:val="24"/>
        </w:rPr>
        <w:t xml:space="preserve">Основным инструментом контроля за проведением процедуры оценки предметных результатов является единый график оценочных процедур, который объединяет все уровни оценочных процедур. </w:t>
      </w:r>
    </w:p>
    <w:p w14:paraId="4C19874B" w14:textId="77777777" w:rsidR="00A6658E" w:rsidRPr="0068796F" w:rsidRDefault="00A6658E" w:rsidP="00A6658E">
      <w:pPr>
        <w:spacing w:line="240" w:lineRule="auto"/>
        <w:ind w:firstLine="567"/>
        <w:rPr>
          <w:rFonts w:cs="Times New Roman"/>
          <w:sz w:val="24"/>
          <w:szCs w:val="24"/>
        </w:rPr>
      </w:pPr>
      <w:r w:rsidRPr="0068796F">
        <w:rPr>
          <w:rFonts w:cs="Times New Roman"/>
          <w:sz w:val="24"/>
          <w:szCs w:val="24"/>
        </w:rPr>
        <w:t>В единый график вносятся все контрольные, проверочные и диагностические работы, которые выполняются всеми обучающимися в классе одновременно и длительность которые составляет не менее тридцати минут.</w:t>
      </w:r>
    </w:p>
    <w:p w14:paraId="0A682828" w14:textId="77777777" w:rsidR="00A6658E" w:rsidRPr="0068796F" w:rsidRDefault="00A6658E" w:rsidP="00A6658E">
      <w:pPr>
        <w:spacing w:line="240" w:lineRule="auto"/>
        <w:ind w:firstLine="567"/>
        <w:rPr>
          <w:rFonts w:cs="Times New Roman"/>
          <w:sz w:val="24"/>
          <w:szCs w:val="24"/>
        </w:rPr>
      </w:pPr>
      <w:r w:rsidRPr="0068796F">
        <w:rPr>
          <w:rFonts w:cs="Times New Roman"/>
          <w:sz w:val="24"/>
          <w:szCs w:val="24"/>
        </w:rPr>
        <w:t>Заполнение графика начинается с внесения процедур федерального уровня, далее следуют региональные мониторинги, оценочные процедуры, проводимые общеобразовательной организацией. При получении информации о проведении мониторинга федерального и/или регионального уровней после создания документа в график вносятся изменения.</w:t>
      </w:r>
    </w:p>
    <w:p w14:paraId="58D94D30" w14:textId="77777777" w:rsidR="00A6658E" w:rsidRPr="0068796F" w:rsidRDefault="00A6658E" w:rsidP="00A6658E">
      <w:pPr>
        <w:spacing w:line="240" w:lineRule="auto"/>
        <w:ind w:firstLine="567"/>
        <w:rPr>
          <w:rFonts w:cs="Times New Roman"/>
          <w:sz w:val="24"/>
          <w:szCs w:val="24"/>
        </w:rPr>
      </w:pPr>
      <w:r w:rsidRPr="0068796F">
        <w:rPr>
          <w:rFonts w:cs="Times New Roman"/>
          <w:sz w:val="24"/>
          <w:szCs w:val="24"/>
        </w:rPr>
        <w:t xml:space="preserve">При составлении единого графика оценочных процедур используются «Рекомендации для системы общего образования по основным подходам к формированию графика оценочных процедур в образовательных организациях» (Письмо </w:t>
      </w:r>
      <w:proofErr w:type="spellStart"/>
      <w:r w:rsidRPr="0068796F">
        <w:rPr>
          <w:rFonts w:cs="Times New Roman"/>
          <w:sz w:val="24"/>
          <w:szCs w:val="24"/>
        </w:rPr>
        <w:t>минпросвещения</w:t>
      </w:r>
      <w:proofErr w:type="spellEnd"/>
      <w:r w:rsidRPr="0068796F">
        <w:rPr>
          <w:rFonts w:cs="Times New Roman"/>
          <w:sz w:val="24"/>
          <w:szCs w:val="24"/>
        </w:rPr>
        <w:t xml:space="preserve"> РФ №СК-228/03, федеральной службы по надзору в сфере образования и науки №1-169/08-01 от 6.08.2021).    </w:t>
      </w:r>
    </w:p>
    <w:p w14:paraId="23730F4B" w14:textId="77777777" w:rsidR="00A6658E" w:rsidRPr="0068796F" w:rsidRDefault="00A6658E" w:rsidP="00A6658E">
      <w:pPr>
        <w:spacing w:line="240" w:lineRule="auto"/>
        <w:rPr>
          <w:rFonts w:cs="Times New Roman"/>
          <w:sz w:val="24"/>
          <w:szCs w:val="24"/>
        </w:rPr>
      </w:pPr>
    </w:p>
    <w:p w14:paraId="101E7675" w14:textId="77777777" w:rsidR="00A6658E" w:rsidRPr="0068796F" w:rsidRDefault="00A6658E" w:rsidP="00A6658E">
      <w:pPr>
        <w:spacing w:line="240" w:lineRule="auto"/>
        <w:jc w:val="center"/>
        <w:rPr>
          <w:rFonts w:cs="Times New Roman"/>
          <w:i/>
          <w:iCs/>
          <w:sz w:val="24"/>
          <w:szCs w:val="24"/>
        </w:rPr>
      </w:pPr>
      <w:r w:rsidRPr="0068796F">
        <w:rPr>
          <w:rFonts w:cs="Times New Roman"/>
          <w:i/>
          <w:iCs/>
          <w:sz w:val="24"/>
          <w:szCs w:val="24"/>
        </w:rPr>
        <w:t>Примерный перечень оценочных процедур</w:t>
      </w:r>
    </w:p>
    <w:p w14:paraId="7BB3218B" w14:textId="77777777" w:rsidR="00A6658E" w:rsidRPr="0068796F" w:rsidRDefault="00A6658E" w:rsidP="00A6658E">
      <w:pPr>
        <w:spacing w:line="240" w:lineRule="auto"/>
        <w:jc w:val="left"/>
        <w:rPr>
          <w:rFonts w:cs="Times New Roman"/>
          <w:i/>
          <w:iCs/>
          <w:sz w:val="24"/>
          <w:szCs w:val="24"/>
        </w:rPr>
      </w:pPr>
      <w:r w:rsidRPr="0068796F">
        <w:rPr>
          <w:rFonts w:cs="Times New Roman"/>
          <w:i/>
          <w:iCs/>
          <w:sz w:val="24"/>
          <w:szCs w:val="24"/>
        </w:rPr>
        <w:t xml:space="preserve">На основе данного перечня ежегодно осуществляется актуализация. </w:t>
      </w:r>
    </w:p>
    <w:tbl>
      <w:tblPr>
        <w:tblStyle w:val="a7"/>
        <w:tblW w:w="4415" w:type="pct"/>
        <w:tblLook w:val="04A0" w:firstRow="1" w:lastRow="0" w:firstColumn="1" w:lastColumn="0" w:noHBand="0" w:noVBand="1"/>
      </w:tblPr>
      <w:tblGrid>
        <w:gridCol w:w="1754"/>
        <w:gridCol w:w="1508"/>
        <w:gridCol w:w="1147"/>
        <w:gridCol w:w="1234"/>
        <w:gridCol w:w="1234"/>
        <w:gridCol w:w="1234"/>
        <w:gridCol w:w="1234"/>
      </w:tblGrid>
      <w:tr w:rsidR="00A6658E" w:rsidRPr="0068796F" w14:paraId="4666CF89" w14:textId="77777777" w:rsidTr="004F2BEE">
        <w:tc>
          <w:tcPr>
            <w:tcW w:w="931" w:type="pct"/>
            <w:vMerge w:val="restart"/>
            <w:vAlign w:val="center"/>
          </w:tcPr>
          <w:p w14:paraId="221AD6CC" w14:textId="77777777" w:rsidR="00A6658E" w:rsidRPr="0068796F" w:rsidRDefault="00A6658E" w:rsidP="004F2BEE">
            <w:pPr>
              <w:spacing w:line="240" w:lineRule="auto"/>
              <w:ind w:firstLine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68796F">
              <w:rPr>
                <w:rFonts w:cs="Times New Roman"/>
                <w:b/>
                <w:bCs/>
                <w:sz w:val="24"/>
                <w:szCs w:val="24"/>
              </w:rPr>
              <w:t>Направление деятельности</w:t>
            </w:r>
          </w:p>
        </w:tc>
        <w:tc>
          <w:tcPr>
            <w:tcW w:w="803" w:type="pct"/>
            <w:vMerge w:val="restart"/>
            <w:vAlign w:val="center"/>
          </w:tcPr>
          <w:p w14:paraId="7AAF08FA" w14:textId="77777777" w:rsidR="00A6658E" w:rsidRPr="0068796F" w:rsidRDefault="00A6658E" w:rsidP="004F2BEE">
            <w:pPr>
              <w:spacing w:line="240" w:lineRule="auto"/>
              <w:ind w:firstLine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68796F">
              <w:rPr>
                <w:rFonts w:cs="Times New Roman"/>
                <w:b/>
                <w:bCs/>
                <w:sz w:val="24"/>
                <w:szCs w:val="24"/>
              </w:rPr>
              <w:t>Ответственный за проведение</w:t>
            </w:r>
          </w:p>
        </w:tc>
        <w:tc>
          <w:tcPr>
            <w:tcW w:w="616" w:type="pct"/>
            <w:vMerge w:val="restart"/>
            <w:vAlign w:val="center"/>
          </w:tcPr>
          <w:p w14:paraId="27F859DB" w14:textId="77777777" w:rsidR="00A6658E" w:rsidRPr="0068796F" w:rsidRDefault="00A6658E" w:rsidP="004F2BEE">
            <w:pPr>
              <w:spacing w:line="240" w:lineRule="auto"/>
              <w:ind w:firstLine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68796F">
              <w:rPr>
                <w:rFonts w:cs="Times New Roman"/>
                <w:b/>
                <w:bCs/>
                <w:sz w:val="24"/>
                <w:szCs w:val="24"/>
              </w:rPr>
              <w:t>Включение в единый график оценочных процедур</w:t>
            </w:r>
          </w:p>
        </w:tc>
        <w:tc>
          <w:tcPr>
            <w:tcW w:w="662" w:type="pct"/>
            <w:vAlign w:val="center"/>
          </w:tcPr>
          <w:p w14:paraId="7D9BE3EC" w14:textId="77777777" w:rsidR="00A6658E" w:rsidRPr="0068796F" w:rsidRDefault="00A6658E" w:rsidP="004F2BEE">
            <w:pPr>
              <w:spacing w:line="240" w:lineRule="auto"/>
              <w:ind w:firstLine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68796F">
              <w:rPr>
                <w:rFonts w:cs="Times New Roman"/>
                <w:b/>
                <w:bCs/>
                <w:sz w:val="24"/>
                <w:szCs w:val="24"/>
              </w:rPr>
              <w:t>1 класс</w:t>
            </w:r>
          </w:p>
        </w:tc>
        <w:tc>
          <w:tcPr>
            <w:tcW w:w="662" w:type="pct"/>
            <w:vAlign w:val="center"/>
          </w:tcPr>
          <w:p w14:paraId="6083CBDE" w14:textId="77777777" w:rsidR="00A6658E" w:rsidRPr="0068796F" w:rsidRDefault="00A6658E" w:rsidP="004F2BEE">
            <w:pPr>
              <w:spacing w:line="240" w:lineRule="auto"/>
              <w:ind w:firstLine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68796F">
              <w:rPr>
                <w:rFonts w:cs="Times New Roman"/>
                <w:b/>
                <w:bCs/>
                <w:sz w:val="24"/>
                <w:szCs w:val="24"/>
              </w:rPr>
              <w:t>2 класс</w:t>
            </w:r>
          </w:p>
        </w:tc>
        <w:tc>
          <w:tcPr>
            <w:tcW w:w="662" w:type="pct"/>
            <w:vAlign w:val="center"/>
          </w:tcPr>
          <w:p w14:paraId="3B30FCA9" w14:textId="77777777" w:rsidR="00A6658E" w:rsidRPr="0068796F" w:rsidRDefault="00A6658E" w:rsidP="004F2BEE">
            <w:pPr>
              <w:spacing w:line="240" w:lineRule="auto"/>
              <w:ind w:firstLine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68796F">
              <w:rPr>
                <w:rFonts w:cs="Times New Roman"/>
                <w:b/>
                <w:bCs/>
                <w:sz w:val="24"/>
                <w:szCs w:val="24"/>
              </w:rPr>
              <w:t>3 класс</w:t>
            </w:r>
          </w:p>
        </w:tc>
        <w:tc>
          <w:tcPr>
            <w:tcW w:w="662" w:type="pct"/>
            <w:vAlign w:val="center"/>
          </w:tcPr>
          <w:p w14:paraId="6159A048" w14:textId="77777777" w:rsidR="00A6658E" w:rsidRPr="0068796F" w:rsidRDefault="00A6658E" w:rsidP="004F2BEE">
            <w:pPr>
              <w:spacing w:line="240" w:lineRule="auto"/>
              <w:ind w:firstLine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68796F">
              <w:rPr>
                <w:rFonts w:cs="Times New Roman"/>
                <w:b/>
                <w:bCs/>
                <w:sz w:val="24"/>
                <w:szCs w:val="24"/>
              </w:rPr>
              <w:t>4 класс</w:t>
            </w:r>
          </w:p>
        </w:tc>
      </w:tr>
      <w:tr w:rsidR="00A6658E" w:rsidRPr="0068796F" w14:paraId="748B55B5" w14:textId="77777777" w:rsidTr="004F2BEE">
        <w:tc>
          <w:tcPr>
            <w:tcW w:w="931" w:type="pct"/>
            <w:vMerge/>
            <w:vAlign w:val="center"/>
          </w:tcPr>
          <w:p w14:paraId="71348B64" w14:textId="77777777" w:rsidR="00A6658E" w:rsidRPr="0068796F" w:rsidRDefault="00A6658E" w:rsidP="004F2BEE">
            <w:pPr>
              <w:spacing w:line="240" w:lineRule="auto"/>
              <w:ind w:firstLine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03" w:type="pct"/>
            <w:vMerge/>
            <w:vAlign w:val="center"/>
          </w:tcPr>
          <w:p w14:paraId="07D46641" w14:textId="77777777" w:rsidR="00A6658E" w:rsidRPr="0068796F" w:rsidRDefault="00A6658E" w:rsidP="004F2BEE">
            <w:pPr>
              <w:spacing w:line="240" w:lineRule="auto"/>
              <w:ind w:firstLine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16" w:type="pct"/>
            <w:vMerge/>
            <w:vAlign w:val="center"/>
          </w:tcPr>
          <w:p w14:paraId="7A6386E1" w14:textId="77777777" w:rsidR="00A6658E" w:rsidRPr="0068796F" w:rsidRDefault="00A6658E" w:rsidP="004F2BEE">
            <w:pPr>
              <w:spacing w:line="240" w:lineRule="auto"/>
              <w:ind w:firstLine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49" w:type="pct"/>
            <w:gridSpan w:val="4"/>
            <w:vAlign w:val="center"/>
          </w:tcPr>
          <w:p w14:paraId="573A5994" w14:textId="77777777" w:rsidR="00A6658E" w:rsidRPr="0068796F" w:rsidRDefault="00A6658E" w:rsidP="004F2BEE">
            <w:pPr>
              <w:spacing w:line="240" w:lineRule="auto"/>
              <w:ind w:firstLine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68796F">
              <w:rPr>
                <w:rFonts w:cs="Times New Roman"/>
                <w:b/>
                <w:bCs/>
                <w:sz w:val="24"/>
                <w:szCs w:val="24"/>
              </w:rPr>
              <w:t>Примерные формы и сроки проведения</w:t>
            </w:r>
          </w:p>
        </w:tc>
      </w:tr>
      <w:tr w:rsidR="00A6658E" w:rsidRPr="0068796F" w14:paraId="07926698" w14:textId="77777777" w:rsidTr="004F2BEE">
        <w:tc>
          <w:tcPr>
            <w:tcW w:w="931" w:type="pct"/>
          </w:tcPr>
          <w:p w14:paraId="206403E1" w14:textId="77777777" w:rsidR="00A6658E" w:rsidRPr="0068796F" w:rsidRDefault="00A6658E" w:rsidP="004F2BEE">
            <w:pPr>
              <w:spacing w:line="240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68796F">
              <w:rPr>
                <w:rFonts w:cs="Times New Roman"/>
                <w:sz w:val="24"/>
                <w:szCs w:val="24"/>
              </w:rPr>
              <w:lastRenderedPageBreak/>
              <w:t>Стартовая диагностика</w:t>
            </w:r>
          </w:p>
          <w:p w14:paraId="37F5A3C8" w14:textId="77777777" w:rsidR="00A6658E" w:rsidRPr="0068796F" w:rsidRDefault="00A6658E" w:rsidP="004F2BEE">
            <w:pPr>
              <w:spacing w:line="240" w:lineRule="auto"/>
              <w:ind w:firstLine="0"/>
              <w:jc w:val="center"/>
              <w:rPr>
                <w:rFonts w:cs="Times New Roman"/>
                <w:i/>
                <w:iCs/>
                <w:sz w:val="24"/>
                <w:szCs w:val="24"/>
              </w:rPr>
            </w:pPr>
            <w:r w:rsidRPr="0068796F">
              <w:rPr>
                <w:rFonts w:cs="Times New Roman"/>
                <w:i/>
                <w:iCs/>
                <w:sz w:val="24"/>
                <w:szCs w:val="24"/>
              </w:rPr>
              <w:t>(комплексная работа)</w:t>
            </w:r>
          </w:p>
        </w:tc>
        <w:tc>
          <w:tcPr>
            <w:tcW w:w="803" w:type="pct"/>
          </w:tcPr>
          <w:p w14:paraId="65990FB6" w14:textId="77777777" w:rsidR="00A6658E" w:rsidRPr="0068796F" w:rsidRDefault="00A6658E" w:rsidP="004F2BEE">
            <w:pPr>
              <w:spacing w:line="240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68796F">
              <w:rPr>
                <w:rFonts w:cs="Times New Roman"/>
                <w:sz w:val="24"/>
                <w:szCs w:val="24"/>
              </w:rPr>
              <w:t>Адм.</w:t>
            </w:r>
          </w:p>
        </w:tc>
        <w:tc>
          <w:tcPr>
            <w:tcW w:w="616" w:type="pct"/>
          </w:tcPr>
          <w:p w14:paraId="3BFCB413" w14:textId="77777777" w:rsidR="00A6658E" w:rsidRPr="0068796F" w:rsidRDefault="00A6658E" w:rsidP="004F2BEE">
            <w:pPr>
              <w:spacing w:line="240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68796F">
              <w:rPr>
                <w:rFonts w:cs="Times New Roman"/>
                <w:sz w:val="24"/>
                <w:szCs w:val="24"/>
              </w:rPr>
              <w:t>+</w:t>
            </w:r>
          </w:p>
        </w:tc>
        <w:tc>
          <w:tcPr>
            <w:tcW w:w="662" w:type="pct"/>
          </w:tcPr>
          <w:p w14:paraId="68951983" w14:textId="77777777" w:rsidR="00A6658E" w:rsidRPr="0068796F" w:rsidRDefault="00A6658E" w:rsidP="004F2BEE">
            <w:pPr>
              <w:spacing w:line="240" w:lineRule="auto"/>
              <w:ind w:firstLine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68796F">
              <w:rPr>
                <w:rFonts w:cs="Times New Roman"/>
                <w:b/>
                <w:bCs/>
                <w:sz w:val="24"/>
                <w:szCs w:val="24"/>
              </w:rPr>
              <w:t>Сентябрь</w:t>
            </w:r>
          </w:p>
          <w:p w14:paraId="3B00A3E9" w14:textId="77777777" w:rsidR="00A6658E" w:rsidRPr="0068796F" w:rsidRDefault="00A6658E" w:rsidP="004F2BEE">
            <w:pPr>
              <w:spacing w:line="240" w:lineRule="auto"/>
              <w:ind w:firstLine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  <w:p w14:paraId="229CFC03" w14:textId="77777777" w:rsidR="00A6658E" w:rsidRPr="0068796F" w:rsidRDefault="00A6658E" w:rsidP="004F2BEE">
            <w:pPr>
              <w:spacing w:line="240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62" w:type="pct"/>
          </w:tcPr>
          <w:p w14:paraId="7B7CB4CF" w14:textId="77777777" w:rsidR="00A6658E" w:rsidRPr="0068796F" w:rsidRDefault="00A6658E" w:rsidP="004F2BEE">
            <w:pPr>
              <w:spacing w:line="240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62" w:type="pct"/>
          </w:tcPr>
          <w:p w14:paraId="7A317277" w14:textId="77777777" w:rsidR="00A6658E" w:rsidRPr="0068796F" w:rsidRDefault="00A6658E" w:rsidP="004F2BEE">
            <w:pPr>
              <w:spacing w:line="240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62" w:type="pct"/>
          </w:tcPr>
          <w:p w14:paraId="56013671" w14:textId="77777777" w:rsidR="00A6658E" w:rsidRPr="0068796F" w:rsidRDefault="00A6658E" w:rsidP="004F2BEE">
            <w:pPr>
              <w:spacing w:line="240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A6658E" w:rsidRPr="0068796F" w14:paraId="5C1B941D" w14:textId="77777777" w:rsidTr="004F2BEE">
        <w:tc>
          <w:tcPr>
            <w:tcW w:w="931" w:type="pct"/>
          </w:tcPr>
          <w:p w14:paraId="16768B05" w14:textId="77777777" w:rsidR="00A6658E" w:rsidRPr="0068796F" w:rsidRDefault="00A6658E" w:rsidP="004F2BEE">
            <w:pPr>
              <w:spacing w:line="240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68796F">
              <w:rPr>
                <w:rFonts w:cs="Times New Roman"/>
                <w:sz w:val="24"/>
                <w:szCs w:val="24"/>
              </w:rPr>
              <w:t xml:space="preserve">Стартовая диагностика (входная </w:t>
            </w:r>
            <w:proofErr w:type="spellStart"/>
            <w:r w:rsidRPr="0068796F">
              <w:rPr>
                <w:rFonts w:cs="Times New Roman"/>
                <w:sz w:val="24"/>
                <w:szCs w:val="24"/>
              </w:rPr>
              <w:t>к.р</w:t>
            </w:r>
            <w:proofErr w:type="spellEnd"/>
            <w:r w:rsidRPr="0068796F">
              <w:rPr>
                <w:rFonts w:cs="Times New Roman"/>
                <w:sz w:val="24"/>
                <w:szCs w:val="24"/>
              </w:rPr>
              <w:t>.) по инициативе учителя</w:t>
            </w:r>
          </w:p>
        </w:tc>
        <w:tc>
          <w:tcPr>
            <w:tcW w:w="803" w:type="pct"/>
          </w:tcPr>
          <w:p w14:paraId="5CC00253" w14:textId="77777777" w:rsidR="00A6658E" w:rsidRPr="0068796F" w:rsidRDefault="00A6658E" w:rsidP="004F2BEE">
            <w:pPr>
              <w:spacing w:line="240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68796F">
              <w:rPr>
                <w:rFonts w:cs="Times New Roman"/>
                <w:sz w:val="24"/>
                <w:szCs w:val="24"/>
              </w:rPr>
              <w:t>Учитель</w:t>
            </w:r>
          </w:p>
        </w:tc>
        <w:tc>
          <w:tcPr>
            <w:tcW w:w="616" w:type="pct"/>
          </w:tcPr>
          <w:p w14:paraId="4D261D3E" w14:textId="77777777" w:rsidR="00A6658E" w:rsidRPr="0068796F" w:rsidRDefault="00A6658E" w:rsidP="004F2BEE">
            <w:pPr>
              <w:spacing w:line="240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68796F">
              <w:rPr>
                <w:rFonts w:cs="Times New Roman"/>
                <w:sz w:val="24"/>
                <w:szCs w:val="24"/>
              </w:rPr>
              <w:t>+*</w:t>
            </w:r>
          </w:p>
          <w:p w14:paraId="4A3CAD5D" w14:textId="77777777" w:rsidR="00A6658E" w:rsidRPr="0068796F" w:rsidRDefault="00A6658E" w:rsidP="004F2BEE">
            <w:pPr>
              <w:spacing w:line="240" w:lineRule="auto"/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62" w:type="pct"/>
          </w:tcPr>
          <w:p w14:paraId="14D39A76" w14:textId="77777777" w:rsidR="00A6658E" w:rsidRPr="0068796F" w:rsidRDefault="00A6658E" w:rsidP="004F2BEE">
            <w:pPr>
              <w:spacing w:line="240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62" w:type="pct"/>
          </w:tcPr>
          <w:p w14:paraId="14D953E5" w14:textId="77777777" w:rsidR="00A6658E" w:rsidRPr="0068796F" w:rsidRDefault="00A6658E" w:rsidP="004F2BEE">
            <w:pPr>
              <w:spacing w:line="240" w:lineRule="auto"/>
              <w:ind w:firstLine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68796F">
              <w:rPr>
                <w:rFonts w:cs="Times New Roman"/>
                <w:b/>
                <w:bCs/>
                <w:sz w:val="24"/>
                <w:szCs w:val="24"/>
              </w:rPr>
              <w:t xml:space="preserve">Сентябрь </w:t>
            </w:r>
          </w:p>
          <w:p w14:paraId="7074466A" w14:textId="77777777" w:rsidR="00A6658E" w:rsidRPr="0068796F" w:rsidRDefault="00A6658E" w:rsidP="004F2BEE">
            <w:pPr>
              <w:spacing w:line="240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62" w:type="pct"/>
          </w:tcPr>
          <w:p w14:paraId="37BE42A0" w14:textId="77777777" w:rsidR="00A6658E" w:rsidRPr="0068796F" w:rsidRDefault="00A6658E" w:rsidP="004F2BEE">
            <w:pPr>
              <w:spacing w:line="240" w:lineRule="auto"/>
              <w:ind w:firstLine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68796F">
              <w:rPr>
                <w:rFonts w:cs="Times New Roman"/>
                <w:b/>
                <w:bCs/>
                <w:sz w:val="24"/>
                <w:szCs w:val="24"/>
              </w:rPr>
              <w:t xml:space="preserve">Сентябрь </w:t>
            </w:r>
          </w:p>
          <w:p w14:paraId="190EC02E" w14:textId="77777777" w:rsidR="00A6658E" w:rsidRPr="0068796F" w:rsidRDefault="00A6658E" w:rsidP="004F2BEE">
            <w:pPr>
              <w:spacing w:line="240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62" w:type="pct"/>
          </w:tcPr>
          <w:p w14:paraId="65EF6632" w14:textId="77777777" w:rsidR="00A6658E" w:rsidRPr="0068796F" w:rsidRDefault="00A6658E" w:rsidP="004F2BEE">
            <w:pPr>
              <w:spacing w:line="240" w:lineRule="auto"/>
              <w:ind w:firstLine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68796F">
              <w:rPr>
                <w:rFonts w:cs="Times New Roman"/>
                <w:b/>
                <w:bCs/>
                <w:sz w:val="24"/>
                <w:szCs w:val="24"/>
              </w:rPr>
              <w:t xml:space="preserve">Сентябрь </w:t>
            </w:r>
          </w:p>
          <w:p w14:paraId="2C3082ED" w14:textId="77777777" w:rsidR="00A6658E" w:rsidRPr="0068796F" w:rsidRDefault="00A6658E" w:rsidP="004F2BEE">
            <w:pPr>
              <w:spacing w:line="240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A6658E" w:rsidRPr="0068796F" w14:paraId="2B860AAD" w14:textId="77777777" w:rsidTr="004F2BEE">
        <w:tc>
          <w:tcPr>
            <w:tcW w:w="931" w:type="pct"/>
          </w:tcPr>
          <w:p w14:paraId="290E0A75" w14:textId="77777777" w:rsidR="00A6658E" w:rsidRPr="0068796F" w:rsidRDefault="00A6658E" w:rsidP="004F2BEE">
            <w:pPr>
              <w:spacing w:line="240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68796F">
              <w:rPr>
                <w:rFonts w:cs="Times New Roman"/>
                <w:sz w:val="24"/>
                <w:szCs w:val="24"/>
              </w:rPr>
              <w:t>Текущий контроль</w:t>
            </w:r>
          </w:p>
        </w:tc>
        <w:tc>
          <w:tcPr>
            <w:tcW w:w="803" w:type="pct"/>
          </w:tcPr>
          <w:p w14:paraId="1AB3EFE4" w14:textId="77777777" w:rsidR="00A6658E" w:rsidRPr="0068796F" w:rsidRDefault="00A6658E" w:rsidP="004F2BEE">
            <w:pPr>
              <w:spacing w:line="240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68796F">
              <w:rPr>
                <w:rFonts w:cs="Times New Roman"/>
                <w:sz w:val="24"/>
                <w:szCs w:val="24"/>
              </w:rPr>
              <w:t>Учитель</w:t>
            </w:r>
          </w:p>
        </w:tc>
        <w:tc>
          <w:tcPr>
            <w:tcW w:w="616" w:type="pct"/>
          </w:tcPr>
          <w:p w14:paraId="0406B8F3" w14:textId="77777777" w:rsidR="00A6658E" w:rsidRPr="0068796F" w:rsidRDefault="00A6658E" w:rsidP="004F2BEE">
            <w:pPr>
              <w:spacing w:line="240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68796F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662" w:type="pct"/>
          </w:tcPr>
          <w:p w14:paraId="10F201D2" w14:textId="77777777" w:rsidR="00A6658E" w:rsidRPr="0068796F" w:rsidRDefault="00A6658E" w:rsidP="004F2BEE">
            <w:pPr>
              <w:spacing w:line="240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68796F">
              <w:rPr>
                <w:rFonts w:cs="Times New Roman"/>
                <w:sz w:val="24"/>
                <w:szCs w:val="24"/>
              </w:rPr>
              <w:t>Ежедневно по всем предметам</w:t>
            </w:r>
          </w:p>
        </w:tc>
        <w:tc>
          <w:tcPr>
            <w:tcW w:w="662" w:type="pct"/>
          </w:tcPr>
          <w:p w14:paraId="2F3C89F7" w14:textId="77777777" w:rsidR="00A6658E" w:rsidRPr="0068796F" w:rsidRDefault="00A6658E" w:rsidP="004F2BEE">
            <w:pPr>
              <w:spacing w:line="240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68796F">
              <w:rPr>
                <w:rFonts w:cs="Times New Roman"/>
                <w:sz w:val="24"/>
                <w:szCs w:val="24"/>
              </w:rPr>
              <w:t>Ежедневно по всем предметам</w:t>
            </w:r>
          </w:p>
        </w:tc>
        <w:tc>
          <w:tcPr>
            <w:tcW w:w="662" w:type="pct"/>
          </w:tcPr>
          <w:p w14:paraId="408596CE" w14:textId="77777777" w:rsidR="00A6658E" w:rsidRPr="0068796F" w:rsidRDefault="00A6658E" w:rsidP="004F2BEE">
            <w:pPr>
              <w:spacing w:line="240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68796F">
              <w:rPr>
                <w:rFonts w:cs="Times New Roman"/>
                <w:sz w:val="24"/>
                <w:szCs w:val="24"/>
              </w:rPr>
              <w:t>Ежедневно по всем предметам</w:t>
            </w:r>
          </w:p>
        </w:tc>
        <w:tc>
          <w:tcPr>
            <w:tcW w:w="662" w:type="pct"/>
          </w:tcPr>
          <w:p w14:paraId="5FF74103" w14:textId="77777777" w:rsidR="00A6658E" w:rsidRPr="0068796F" w:rsidRDefault="00A6658E" w:rsidP="004F2BEE">
            <w:pPr>
              <w:spacing w:line="240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68796F">
              <w:rPr>
                <w:rFonts w:cs="Times New Roman"/>
                <w:sz w:val="24"/>
                <w:szCs w:val="24"/>
              </w:rPr>
              <w:t>Ежедневно по всем предметам</w:t>
            </w:r>
          </w:p>
        </w:tc>
      </w:tr>
      <w:tr w:rsidR="00A6658E" w:rsidRPr="0068796F" w14:paraId="45941723" w14:textId="77777777" w:rsidTr="004F2BEE">
        <w:tc>
          <w:tcPr>
            <w:tcW w:w="931" w:type="pct"/>
          </w:tcPr>
          <w:p w14:paraId="5054489E" w14:textId="77777777" w:rsidR="00A6658E" w:rsidRPr="0068796F" w:rsidRDefault="00A6658E" w:rsidP="004F2BEE">
            <w:pPr>
              <w:spacing w:line="240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68796F">
              <w:rPr>
                <w:rFonts w:cs="Times New Roman"/>
                <w:sz w:val="24"/>
                <w:szCs w:val="24"/>
              </w:rPr>
              <w:t>Тематический контроль</w:t>
            </w:r>
          </w:p>
        </w:tc>
        <w:tc>
          <w:tcPr>
            <w:tcW w:w="803" w:type="pct"/>
          </w:tcPr>
          <w:p w14:paraId="4C72B0F6" w14:textId="77777777" w:rsidR="00A6658E" w:rsidRPr="0068796F" w:rsidRDefault="00A6658E" w:rsidP="004F2BEE">
            <w:pPr>
              <w:spacing w:line="240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68796F">
              <w:rPr>
                <w:rFonts w:cs="Times New Roman"/>
                <w:sz w:val="24"/>
                <w:szCs w:val="24"/>
              </w:rPr>
              <w:t>Учитель</w:t>
            </w:r>
          </w:p>
        </w:tc>
        <w:tc>
          <w:tcPr>
            <w:tcW w:w="616" w:type="pct"/>
          </w:tcPr>
          <w:p w14:paraId="66FBA5DB" w14:textId="77777777" w:rsidR="00A6658E" w:rsidRPr="0068796F" w:rsidRDefault="00A6658E" w:rsidP="004F2BEE">
            <w:pPr>
              <w:spacing w:line="240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68796F">
              <w:rPr>
                <w:rFonts w:cs="Times New Roman"/>
                <w:sz w:val="24"/>
                <w:szCs w:val="24"/>
              </w:rPr>
              <w:t>-</w:t>
            </w:r>
          </w:p>
          <w:p w14:paraId="5F16B041" w14:textId="77777777" w:rsidR="00A6658E" w:rsidRPr="0068796F" w:rsidRDefault="00A6658E" w:rsidP="004F2BEE">
            <w:pPr>
              <w:spacing w:line="240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  <w:p w14:paraId="04748476" w14:textId="77777777" w:rsidR="00A6658E" w:rsidRPr="0068796F" w:rsidRDefault="00A6658E" w:rsidP="004F2BEE">
            <w:pPr>
              <w:spacing w:line="240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68796F">
              <w:rPr>
                <w:rFonts w:cs="Times New Roman"/>
                <w:sz w:val="24"/>
                <w:szCs w:val="24"/>
              </w:rPr>
              <w:t>+*</w:t>
            </w:r>
          </w:p>
        </w:tc>
        <w:tc>
          <w:tcPr>
            <w:tcW w:w="662" w:type="pct"/>
          </w:tcPr>
          <w:p w14:paraId="050A43FD" w14:textId="77777777" w:rsidR="00A6658E" w:rsidRPr="0068796F" w:rsidRDefault="00A6658E" w:rsidP="004F2BEE">
            <w:pPr>
              <w:spacing w:line="240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68796F">
              <w:rPr>
                <w:rFonts w:cs="Times New Roman"/>
                <w:sz w:val="24"/>
                <w:szCs w:val="24"/>
              </w:rPr>
              <w:t>В соответствии с КТП и РП</w:t>
            </w:r>
          </w:p>
        </w:tc>
        <w:tc>
          <w:tcPr>
            <w:tcW w:w="662" w:type="pct"/>
          </w:tcPr>
          <w:p w14:paraId="75DEFF53" w14:textId="77777777" w:rsidR="00A6658E" w:rsidRPr="0068796F" w:rsidRDefault="00A6658E" w:rsidP="004F2BEE">
            <w:pPr>
              <w:spacing w:line="240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68796F">
              <w:rPr>
                <w:rFonts w:cs="Times New Roman"/>
                <w:sz w:val="24"/>
                <w:szCs w:val="24"/>
              </w:rPr>
              <w:t>В соответствии с КТП и РП</w:t>
            </w:r>
          </w:p>
        </w:tc>
        <w:tc>
          <w:tcPr>
            <w:tcW w:w="662" w:type="pct"/>
          </w:tcPr>
          <w:p w14:paraId="06F5F8C2" w14:textId="77777777" w:rsidR="00A6658E" w:rsidRPr="0068796F" w:rsidRDefault="00A6658E" w:rsidP="004F2BEE">
            <w:pPr>
              <w:spacing w:line="240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68796F">
              <w:rPr>
                <w:rFonts w:cs="Times New Roman"/>
                <w:sz w:val="24"/>
                <w:szCs w:val="24"/>
              </w:rPr>
              <w:t>В соответствии с КТП и РП</w:t>
            </w:r>
          </w:p>
        </w:tc>
        <w:tc>
          <w:tcPr>
            <w:tcW w:w="662" w:type="pct"/>
          </w:tcPr>
          <w:p w14:paraId="2554E9A5" w14:textId="77777777" w:rsidR="00A6658E" w:rsidRPr="0068796F" w:rsidRDefault="00A6658E" w:rsidP="004F2BEE">
            <w:pPr>
              <w:spacing w:line="240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68796F">
              <w:rPr>
                <w:rFonts w:cs="Times New Roman"/>
                <w:sz w:val="24"/>
                <w:szCs w:val="24"/>
              </w:rPr>
              <w:t>В соответствии с КТП и РП</w:t>
            </w:r>
          </w:p>
        </w:tc>
      </w:tr>
      <w:tr w:rsidR="00A6658E" w:rsidRPr="0068796F" w14:paraId="4053A6EE" w14:textId="77777777" w:rsidTr="004F2BEE">
        <w:tc>
          <w:tcPr>
            <w:tcW w:w="931" w:type="pct"/>
          </w:tcPr>
          <w:p w14:paraId="5D487C65" w14:textId="77777777" w:rsidR="00A6658E" w:rsidRPr="0068796F" w:rsidRDefault="00A6658E" w:rsidP="004F2BEE">
            <w:pPr>
              <w:spacing w:line="240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68796F">
              <w:rPr>
                <w:rFonts w:cs="Times New Roman"/>
                <w:sz w:val="24"/>
                <w:szCs w:val="24"/>
              </w:rPr>
              <w:t xml:space="preserve">ВШК </w:t>
            </w:r>
          </w:p>
          <w:p w14:paraId="40D910FF" w14:textId="77777777" w:rsidR="00A6658E" w:rsidRPr="0068796F" w:rsidRDefault="00A6658E" w:rsidP="004F2BEE">
            <w:pPr>
              <w:spacing w:line="240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68796F">
              <w:rPr>
                <w:rFonts w:cs="Times New Roman"/>
                <w:sz w:val="24"/>
                <w:szCs w:val="24"/>
              </w:rPr>
              <w:t>Оценка предметных результатов.</w:t>
            </w:r>
          </w:p>
          <w:p w14:paraId="626DEC76" w14:textId="77777777" w:rsidR="00A6658E" w:rsidRPr="0068796F" w:rsidRDefault="00A6658E" w:rsidP="004F2BEE">
            <w:pPr>
              <w:spacing w:line="240" w:lineRule="auto"/>
              <w:ind w:firstLine="0"/>
              <w:jc w:val="center"/>
              <w:rPr>
                <w:rFonts w:cs="Times New Roman"/>
                <w:i/>
                <w:iCs/>
                <w:sz w:val="24"/>
                <w:szCs w:val="24"/>
              </w:rPr>
            </w:pPr>
            <w:r w:rsidRPr="0068796F">
              <w:rPr>
                <w:rFonts w:cs="Times New Roman"/>
                <w:i/>
                <w:iCs/>
                <w:sz w:val="24"/>
                <w:szCs w:val="24"/>
              </w:rPr>
              <w:t xml:space="preserve">Административная </w:t>
            </w:r>
            <w:proofErr w:type="spellStart"/>
            <w:r w:rsidRPr="0068796F">
              <w:rPr>
                <w:rFonts w:cs="Times New Roman"/>
                <w:i/>
                <w:iCs/>
                <w:sz w:val="24"/>
                <w:szCs w:val="24"/>
              </w:rPr>
              <w:t>к.р</w:t>
            </w:r>
            <w:proofErr w:type="spellEnd"/>
            <w:r w:rsidRPr="0068796F">
              <w:rPr>
                <w:rFonts w:cs="Times New Roman"/>
                <w:i/>
                <w:iCs/>
                <w:sz w:val="24"/>
                <w:szCs w:val="24"/>
              </w:rPr>
              <w:t>.</w:t>
            </w:r>
          </w:p>
        </w:tc>
        <w:tc>
          <w:tcPr>
            <w:tcW w:w="803" w:type="pct"/>
          </w:tcPr>
          <w:p w14:paraId="2E15654D" w14:textId="77777777" w:rsidR="00A6658E" w:rsidRPr="0068796F" w:rsidRDefault="00A6658E" w:rsidP="004F2BEE">
            <w:pPr>
              <w:spacing w:line="240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68796F">
              <w:rPr>
                <w:rFonts w:cs="Times New Roman"/>
                <w:sz w:val="24"/>
                <w:szCs w:val="24"/>
              </w:rPr>
              <w:t xml:space="preserve">Адм. </w:t>
            </w:r>
          </w:p>
        </w:tc>
        <w:tc>
          <w:tcPr>
            <w:tcW w:w="616" w:type="pct"/>
          </w:tcPr>
          <w:p w14:paraId="05DC0D2C" w14:textId="77777777" w:rsidR="00A6658E" w:rsidRPr="0068796F" w:rsidRDefault="00A6658E" w:rsidP="004F2BEE">
            <w:pPr>
              <w:spacing w:line="240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68796F">
              <w:rPr>
                <w:rFonts w:cs="Times New Roman"/>
                <w:sz w:val="24"/>
                <w:szCs w:val="24"/>
              </w:rPr>
              <w:t>+</w:t>
            </w:r>
          </w:p>
        </w:tc>
        <w:tc>
          <w:tcPr>
            <w:tcW w:w="662" w:type="pct"/>
          </w:tcPr>
          <w:p w14:paraId="65F20E6C" w14:textId="77777777" w:rsidR="00A6658E" w:rsidRPr="0068796F" w:rsidRDefault="00A6658E" w:rsidP="004F2BEE">
            <w:pPr>
              <w:spacing w:line="240" w:lineRule="auto"/>
              <w:ind w:firstLine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68796F">
              <w:rPr>
                <w:rFonts w:cs="Times New Roman"/>
                <w:b/>
                <w:bCs/>
                <w:sz w:val="24"/>
                <w:szCs w:val="24"/>
              </w:rPr>
              <w:t>Декабрь, март</w:t>
            </w:r>
          </w:p>
          <w:p w14:paraId="12204358" w14:textId="77777777" w:rsidR="00A6658E" w:rsidRPr="0068796F" w:rsidRDefault="00A6658E" w:rsidP="004F2BEE">
            <w:pPr>
              <w:spacing w:line="240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68796F">
              <w:rPr>
                <w:rFonts w:cs="Times New Roman"/>
                <w:sz w:val="24"/>
                <w:szCs w:val="24"/>
              </w:rPr>
              <w:t xml:space="preserve">предметы по решению педсовета </w:t>
            </w:r>
          </w:p>
        </w:tc>
        <w:tc>
          <w:tcPr>
            <w:tcW w:w="662" w:type="pct"/>
          </w:tcPr>
          <w:p w14:paraId="7AC42EFA" w14:textId="77777777" w:rsidR="00A6658E" w:rsidRPr="0068796F" w:rsidRDefault="00A6658E" w:rsidP="004F2BEE">
            <w:pPr>
              <w:spacing w:line="240" w:lineRule="auto"/>
              <w:ind w:firstLine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68796F">
              <w:rPr>
                <w:rFonts w:cs="Times New Roman"/>
                <w:b/>
                <w:bCs/>
                <w:sz w:val="24"/>
                <w:szCs w:val="24"/>
              </w:rPr>
              <w:t xml:space="preserve">Декабрь, март </w:t>
            </w:r>
          </w:p>
          <w:p w14:paraId="534B2CDF" w14:textId="77777777" w:rsidR="00A6658E" w:rsidRPr="0068796F" w:rsidRDefault="00A6658E" w:rsidP="004F2BEE">
            <w:pPr>
              <w:spacing w:line="240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68796F">
              <w:rPr>
                <w:rFonts w:cs="Times New Roman"/>
                <w:sz w:val="24"/>
                <w:szCs w:val="24"/>
              </w:rPr>
              <w:t>предметы по решению педсовета</w:t>
            </w:r>
          </w:p>
          <w:p w14:paraId="06055130" w14:textId="77777777" w:rsidR="00A6658E" w:rsidRPr="0068796F" w:rsidRDefault="00A6658E" w:rsidP="004F2BEE">
            <w:pPr>
              <w:spacing w:line="240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68796F">
              <w:rPr>
                <w:rFonts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62" w:type="pct"/>
          </w:tcPr>
          <w:p w14:paraId="150860AD" w14:textId="77777777" w:rsidR="00A6658E" w:rsidRPr="0068796F" w:rsidRDefault="00A6658E" w:rsidP="004F2BEE">
            <w:pPr>
              <w:spacing w:line="240" w:lineRule="auto"/>
              <w:ind w:firstLine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68796F">
              <w:rPr>
                <w:rFonts w:cs="Times New Roman"/>
                <w:b/>
                <w:bCs/>
                <w:sz w:val="24"/>
                <w:szCs w:val="24"/>
              </w:rPr>
              <w:t xml:space="preserve">Декабрь, март </w:t>
            </w:r>
          </w:p>
          <w:p w14:paraId="7D719633" w14:textId="77777777" w:rsidR="00A6658E" w:rsidRPr="0068796F" w:rsidRDefault="00A6658E" w:rsidP="004F2BEE">
            <w:pPr>
              <w:spacing w:line="240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68796F">
              <w:rPr>
                <w:rFonts w:cs="Times New Roman"/>
                <w:sz w:val="24"/>
                <w:szCs w:val="24"/>
              </w:rPr>
              <w:t>предметы по решению педсовета</w:t>
            </w:r>
          </w:p>
          <w:p w14:paraId="099C1C11" w14:textId="77777777" w:rsidR="00A6658E" w:rsidRPr="0068796F" w:rsidRDefault="00A6658E" w:rsidP="004F2BEE">
            <w:pPr>
              <w:spacing w:line="240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68796F">
              <w:rPr>
                <w:rFonts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62" w:type="pct"/>
          </w:tcPr>
          <w:p w14:paraId="44ED5D44" w14:textId="77777777" w:rsidR="00A6658E" w:rsidRPr="0068796F" w:rsidRDefault="00A6658E" w:rsidP="004F2BEE">
            <w:pPr>
              <w:spacing w:line="240" w:lineRule="auto"/>
              <w:ind w:firstLine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68796F">
              <w:rPr>
                <w:rFonts w:cs="Times New Roman"/>
                <w:b/>
                <w:bCs/>
                <w:sz w:val="24"/>
                <w:szCs w:val="24"/>
              </w:rPr>
              <w:t xml:space="preserve">Декабрь, март </w:t>
            </w:r>
          </w:p>
          <w:p w14:paraId="611FD02B" w14:textId="77777777" w:rsidR="00A6658E" w:rsidRPr="0068796F" w:rsidRDefault="00A6658E" w:rsidP="004F2BEE">
            <w:pPr>
              <w:spacing w:line="240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68796F">
              <w:rPr>
                <w:rFonts w:cs="Times New Roman"/>
                <w:sz w:val="24"/>
                <w:szCs w:val="24"/>
              </w:rPr>
              <w:t>предметы по решению педсовета</w:t>
            </w:r>
          </w:p>
          <w:p w14:paraId="1C81F2FD" w14:textId="77777777" w:rsidR="00A6658E" w:rsidRPr="0068796F" w:rsidRDefault="00A6658E" w:rsidP="004F2BEE">
            <w:pPr>
              <w:spacing w:line="240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68796F">
              <w:rPr>
                <w:rFonts w:cs="Times New Roman"/>
                <w:sz w:val="24"/>
                <w:szCs w:val="24"/>
              </w:rPr>
              <w:t xml:space="preserve"> </w:t>
            </w:r>
          </w:p>
        </w:tc>
      </w:tr>
    </w:tbl>
    <w:p w14:paraId="6437DC30" w14:textId="77777777" w:rsidR="00A6658E" w:rsidRPr="0068796F" w:rsidRDefault="00A6658E" w:rsidP="00A6658E">
      <w:pPr>
        <w:spacing w:line="240" w:lineRule="auto"/>
        <w:rPr>
          <w:rFonts w:cs="Times New Roman"/>
          <w:sz w:val="24"/>
          <w:szCs w:val="24"/>
        </w:rPr>
      </w:pPr>
    </w:p>
    <w:p w14:paraId="4E071493" w14:textId="77777777" w:rsidR="00A6658E" w:rsidRPr="0068796F" w:rsidRDefault="00A6658E" w:rsidP="00A6658E">
      <w:pPr>
        <w:pStyle w:val="a5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8796F">
        <w:rPr>
          <w:rFonts w:ascii="Times New Roman" w:hAnsi="Times New Roman" w:cs="Times New Roman"/>
          <w:b/>
          <w:bCs/>
          <w:sz w:val="24"/>
          <w:szCs w:val="24"/>
        </w:rPr>
        <w:t>Оценка предметных результатов</w:t>
      </w:r>
    </w:p>
    <w:p w14:paraId="00AD1DE7" w14:textId="77777777" w:rsidR="00A6658E" w:rsidRPr="0068796F" w:rsidRDefault="00A6658E" w:rsidP="00A6658E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8796F">
        <w:rPr>
          <w:rFonts w:ascii="Times New Roman" w:hAnsi="Times New Roman" w:cs="Times New Roman"/>
          <w:sz w:val="24"/>
          <w:szCs w:val="24"/>
        </w:rPr>
        <w:t>Предметные результаты освоения ООП НОО с учетом специфики содержания предметных областей, включающих конкретные учебные предметы, ориентированы на применение знаний, умений и навыков обучающимися в учебных ситуациях и реальных жизненных условиях, а также на успешное обучение.</w:t>
      </w:r>
    </w:p>
    <w:p w14:paraId="0C60D9DF" w14:textId="77777777" w:rsidR="00A6658E" w:rsidRPr="0068796F" w:rsidRDefault="00A6658E" w:rsidP="00A6658E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8796F">
        <w:rPr>
          <w:rFonts w:ascii="Times New Roman" w:hAnsi="Times New Roman" w:cs="Times New Roman"/>
          <w:sz w:val="24"/>
          <w:szCs w:val="24"/>
        </w:rPr>
        <w:t>Оценка предметных результатов освоения ООП НОО осуществляется через оценку достижения обучающимися планируемых результатов по отдельным учебным предметам.</w:t>
      </w:r>
    </w:p>
    <w:p w14:paraId="7A930744" w14:textId="77777777" w:rsidR="00A6658E" w:rsidRPr="0068796F" w:rsidRDefault="00A6658E" w:rsidP="00A6658E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8796F">
        <w:rPr>
          <w:rFonts w:ascii="Times New Roman" w:hAnsi="Times New Roman" w:cs="Times New Roman"/>
          <w:sz w:val="24"/>
          <w:szCs w:val="24"/>
        </w:rPr>
        <w:t>Основным предметом оценки результатов освоения ООП НОО в соответствии с требованиями ФГОС НОО является способность к решению учебно-познавательных и учебно-практических задач, основанных на изучаемом учебном материале и способах действий, в том числе метапредметных (познавательных, регулятивных, коммуникативных) действий.</w:t>
      </w:r>
    </w:p>
    <w:p w14:paraId="758ABD70" w14:textId="77777777" w:rsidR="00A6658E" w:rsidRPr="0068796F" w:rsidRDefault="00A6658E" w:rsidP="00A6658E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8796F">
        <w:rPr>
          <w:rFonts w:ascii="Times New Roman" w:hAnsi="Times New Roman" w:cs="Times New Roman"/>
          <w:sz w:val="24"/>
          <w:szCs w:val="24"/>
        </w:rPr>
        <w:t xml:space="preserve">Для оценки предметных результатов освоения ООП НОО используются </w:t>
      </w:r>
      <w:r w:rsidRPr="0068796F">
        <w:rPr>
          <w:rFonts w:ascii="Times New Roman" w:hAnsi="Times New Roman" w:cs="Times New Roman"/>
          <w:b/>
          <w:bCs/>
          <w:sz w:val="24"/>
          <w:szCs w:val="24"/>
        </w:rPr>
        <w:t>критерии:</w:t>
      </w:r>
      <w:r w:rsidRPr="0068796F">
        <w:rPr>
          <w:rFonts w:ascii="Times New Roman" w:hAnsi="Times New Roman" w:cs="Times New Roman"/>
          <w:sz w:val="24"/>
          <w:szCs w:val="24"/>
        </w:rPr>
        <w:t xml:space="preserve"> знание и понимание, применение, функциональность.</w:t>
      </w:r>
    </w:p>
    <w:p w14:paraId="66927256" w14:textId="77777777" w:rsidR="00A6658E" w:rsidRPr="0068796F" w:rsidRDefault="00A6658E" w:rsidP="00A6658E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8796F">
        <w:rPr>
          <w:rFonts w:ascii="Times New Roman" w:hAnsi="Times New Roman" w:cs="Times New Roman"/>
          <w:sz w:val="24"/>
          <w:szCs w:val="24"/>
        </w:rPr>
        <w:t xml:space="preserve">Обобщенный критерий </w:t>
      </w:r>
      <w:r w:rsidRPr="0068796F">
        <w:rPr>
          <w:rFonts w:ascii="Times New Roman" w:hAnsi="Times New Roman" w:cs="Times New Roman"/>
          <w:b/>
          <w:bCs/>
          <w:sz w:val="24"/>
          <w:szCs w:val="24"/>
        </w:rPr>
        <w:t>"знание и понимание"</w:t>
      </w:r>
      <w:r w:rsidRPr="0068796F">
        <w:rPr>
          <w:rFonts w:ascii="Times New Roman" w:hAnsi="Times New Roman" w:cs="Times New Roman"/>
          <w:sz w:val="24"/>
          <w:szCs w:val="24"/>
        </w:rPr>
        <w:t xml:space="preserve"> включает знание и понимание роли изучаемой области знания или вида деятельности в различных контекстах, знание и понимание терминологии, понятий и идей, а также процедурных знаний или алгоритмов.</w:t>
      </w:r>
    </w:p>
    <w:p w14:paraId="1B3948CD" w14:textId="77777777" w:rsidR="00A6658E" w:rsidRPr="0068796F" w:rsidRDefault="00A6658E" w:rsidP="00A6658E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8796F">
        <w:rPr>
          <w:rFonts w:ascii="Times New Roman" w:hAnsi="Times New Roman" w:cs="Times New Roman"/>
          <w:sz w:val="24"/>
          <w:szCs w:val="24"/>
        </w:rPr>
        <w:t xml:space="preserve">Обобщенный критерий </w:t>
      </w:r>
      <w:r w:rsidRPr="0068796F">
        <w:rPr>
          <w:rFonts w:ascii="Times New Roman" w:hAnsi="Times New Roman" w:cs="Times New Roman"/>
          <w:b/>
          <w:bCs/>
          <w:sz w:val="24"/>
          <w:szCs w:val="24"/>
        </w:rPr>
        <w:t>"применение"</w:t>
      </w:r>
      <w:r w:rsidRPr="0068796F">
        <w:rPr>
          <w:rFonts w:ascii="Times New Roman" w:hAnsi="Times New Roman" w:cs="Times New Roman"/>
          <w:sz w:val="24"/>
          <w:szCs w:val="24"/>
        </w:rPr>
        <w:t xml:space="preserve"> включает:</w:t>
      </w:r>
    </w:p>
    <w:p w14:paraId="7FAAA81A" w14:textId="77777777" w:rsidR="00A6658E" w:rsidRPr="0068796F" w:rsidRDefault="00A6658E" w:rsidP="00A6658E">
      <w:pPr>
        <w:pStyle w:val="a5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8796F">
        <w:rPr>
          <w:rFonts w:ascii="Times New Roman" w:hAnsi="Times New Roman" w:cs="Times New Roman"/>
          <w:sz w:val="24"/>
          <w:szCs w:val="24"/>
        </w:rPr>
        <w:t>использование изучаемого материала при решении учебных задач, различающихся сложностью предметного содержания, сочетанием универсальных познавательных действий и операций, степенью проработанности в учебном процессе;</w:t>
      </w:r>
    </w:p>
    <w:p w14:paraId="50FFE029" w14:textId="77777777" w:rsidR="00A6658E" w:rsidRPr="0068796F" w:rsidRDefault="00A6658E" w:rsidP="00A6658E">
      <w:pPr>
        <w:pStyle w:val="a5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8796F">
        <w:rPr>
          <w:rFonts w:ascii="Times New Roman" w:hAnsi="Times New Roman" w:cs="Times New Roman"/>
          <w:sz w:val="24"/>
          <w:szCs w:val="24"/>
        </w:rPr>
        <w:t xml:space="preserve">использование специфических для предмета способов действий и видов деятельности по получению нового знания, его интерпретации, применению и преобразованию при решении учебных задач (проблем), в том числе в ходе </w:t>
      </w:r>
      <w:r w:rsidRPr="0068796F">
        <w:rPr>
          <w:rFonts w:ascii="Times New Roman" w:hAnsi="Times New Roman" w:cs="Times New Roman"/>
          <w:sz w:val="24"/>
          <w:szCs w:val="24"/>
        </w:rPr>
        <w:lastRenderedPageBreak/>
        <w:t>поисковой деятельности, учебно-исследовательской и учебно-проектной деятельности.</w:t>
      </w:r>
    </w:p>
    <w:p w14:paraId="03476256" w14:textId="77777777" w:rsidR="00A6658E" w:rsidRPr="0068796F" w:rsidRDefault="00A6658E" w:rsidP="00A6658E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8796F">
        <w:rPr>
          <w:rFonts w:ascii="Times New Roman" w:hAnsi="Times New Roman" w:cs="Times New Roman"/>
          <w:sz w:val="24"/>
          <w:szCs w:val="24"/>
        </w:rPr>
        <w:t xml:space="preserve">Обобщенный критерий </w:t>
      </w:r>
      <w:r w:rsidRPr="0068796F">
        <w:rPr>
          <w:rFonts w:ascii="Times New Roman" w:hAnsi="Times New Roman" w:cs="Times New Roman"/>
          <w:b/>
          <w:bCs/>
          <w:sz w:val="24"/>
          <w:szCs w:val="24"/>
        </w:rPr>
        <w:t>"функциональность"</w:t>
      </w:r>
      <w:r w:rsidRPr="0068796F">
        <w:rPr>
          <w:rFonts w:ascii="Times New Roman" w:hAnsi="Times New Roman" w:cs="Times New Roman"/>
          <w:sz w:val="24"/>
          <w:szCs w:val="24"/>
        </w:rPr>
        <w:t xml:space="preserve"> включает осознанное использование приобретенных знаний и способов действий при решении внеучебных проблем, различающихся сложностью предметного содержания, читательских умений, контекста, а также сочетанием когнитивных операций.</w:t>
      </w:r>
    </w:p>
    <w:p w14:paraId="64941DC2" w14:textId="77777777" w:rsidR="00A6658E" w:rsidRPr="0068796F" w:rsidRDefault="00A6658E" w:rsidP="00A6658E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8796F">
        <w:rPr>
          <w:rFonts w:ascii="Times New Roman" w:hAnsi="Times New Roman" w:cs="Times New Roman"/>
          <w:sz w:val="24"/>
          <w:szCs w:val="24"/>
        </w:rPr>
        <w:t>Оценка предметных результатов освоения ООП НОО осуществляется педагогическим работником в ходе процедур текущего, тематического, промежуточного и итогового контроля.</w:t>
      </w:r>
    </w:p>
    <w:p w14:paraId="2146953D" w14:textId="77777777" w:rsidR="00A6658E" w:rsidRPr="0068796F" w:rsidRDefault="00A6658E" w:rsidP="00A6658E">
      <w:pPr>
        <w:pStyle w:val="a5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8796F">
        <w:rPr>
          <w:rFonts w:ascii="Times New Roman" w:hAnsi="Times New Roman" w:cs="Times New Roman"/>
          <w:sz w:val="24"/>
          <w:szCs w:val="24"/>
        </w:rPr>
        <w:t>Особенности оценки предметных результатов по отдельному учебному предмету фиксируются в приложении 2</w:t>
      </w:r>
      <w:r w:rsidRPr="0068796F">
        <w:rPr>
          <w:rFonts w:ascii="Times New Roman" w:hAnsi="Times New Roman" w:cs="Times New Roman"/>
          <w:i/>
          <w:iCs/>
          <w:sz w:val="24"/>
          <w:szCs w:val="24"/>
        </w:rPr>
        <w:t xml:space="preserve"> к ООП НОО.</w:t>
      </w:r>
    </w:p>
    <w:p w14:paraId="2BD81602" w14:textId="77777777" w:rsidR="00A6658E" w:rsidRPr="0068796F" w:rsidRDefault="00A6658E" w:rsidP="00A6658E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8796F">
        <w:rPr>
          <w:rFonts w:ascii="Times New Roman" w:hAnsi="Times New Roman" w:cs="Times New Roman"/>
          <w:sz w:val="24"/>
          <w:szCs w:val="24"/>
        </w:rPr>
        <w:t>Описание оценки предметных результатов по отдельному учебному предмету включает:</w:t>
      </w:r>
    </w:p>
    <w:p w14:paraId="1BD12432" w14:textId="77777777" w:rsidR="00A6658E" w:rsidRPr="0068796F" w:rsidRDefault="00A6658E" w:rsidP="00A6658E">
      <w:pPr>
        <w:pStyle w:val="a5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8796F">
        <w:rPr>
          <w:rFonts w:ascii="Times New Roman" w:hAnsi="Times New Roman" w:cs="Times New Roman"/>
          <w:sz w:val="24"/>
          <w:szCs w:val="24"/>
        </w:rPr>
        <w:t>список планируемых результатов с указанием этапов (по годам обучения) их формирования и способов, форм оценки (например, текущая (тематическая); устно (письменно), практика);</w:t>
      </w:r>
    </w:p>
    <w:p w14:paraId="416640FF" w14:textId="77777777" w:rsidR="00A6658E" w:rsidRPr="0068796F" w:rsidRDefault="00A6658E" w:rsidP="00A6658E">
      <w:pPr>
        <w:pStyle w:val="a5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8796F">
        <w:rPr>
          <w:rFonts w:ascii="Times New Roman" w:hAnsi="Times New Roman" w:cs="Times New Roman"/>
          <w:sz w:val="24"/>
          <w:szCs w:val="24"/>
        </w:rPr>
        <w:t>требования к выставлению отметок за промежуточную аттестацию (при необходимости - с учетом степени значимости отметок за отдельные оценочные процедуры) фиксируются в локальном акте ОО;</w:t>
      </w:r>
    </w:p>
    <w:p w14:paraId="0AD83E46" w14:textId="77777777" w:rsidR="00A6658E" w:rsidRPr="0068796F" w:rsidRDefault="00A6658E" w:rsidP="00A6658E">
      <w:pPr>
        <w:pStyle w:val="a5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8796F">
        <w:rPr>
          <w:rFonts w:ascii="Times New Roman" w:hAnsi="Times New Roman" w:cs="Times New Roman"/>
          <w:sz w:val="24"/>
          <w:szCs w:val="24"/>
        </w:rPr>
        <w:t>график контрольных мероприятий (указание форм контроля в календарно-тематическом планировании и едином графике оценочных процедур, формируемом ежегодно/раз в полугодие).</w:t>
      </w:r>
    </w:p>
    <w:p w14:paraId="24D9A96C" w14:textId="77777777" w:rsidR="00A6658E" w:rsidRPr="0068796F" w:rsidRDefault="00A6658E" w:rsidP="00A6658E">
      <w:pPr>
        <w:spacing w:line="240" w:lineRule="auto"/>
        <w:rPr>
          <w:rFonts w:cs="Times New Roman"/>
          <w:sz w:val="24"/>
          <w:szCs w:val="24"/>
        </w:rPr>
      </w:pPr>
    </w:p>
    <w:p w14:paraId="4D454B3B" w14:textId="77777777" w:rsidR="00A6658E" w:rsidRPr="0068796F" w:rsidRDefault="00A6658E" w:rsidP="00A6658E">
      <w:pPr>
        <w:spacing w:line="240" w:lineRule="auto"/>
        <w:rPr>
          <w:rFonts w:cs="Times New Roman"/>
          <w:sz w:val="24"/>
          <w:szCs w:val="24"/>
        </w:rPr>
      </w:pPr>
    </w:p>
    <w:p w14:paraId="7663FCB5" w14:textId="77777777" w:rsidR="00A6658E" w:rsidRPr="0068796F" w:rsidRDefault="00A6658E" w:rsidP="00A6658E">
      <w:pPr>
        <w:pStyle w:val="3"/>
        <w:numPr>
          <w:ilvl w:val="2"/>
          <w:numId w:val="1"/>
        </w:numPr>
        <w:spacing w:line="240" w:lineRule="auto"/>
        <w:rPr>
          <w:rFonts w:cs="Times New Roman"/>
        </w:rPr>
      </w:pPr>
      <w:bookmarkStart w:id="8" w:name="_Toc144929870"/>
      <w:bookmarkStart w:id="9" w:name="_Toc174323806"/>
      <w:r w:rsidRPr="0068796F">
        <w:rPr>
          <w:rFonts w:cs="Times New Roman"/>
        </w:rPr>
        <w:t>Особенности оценки метапредметных результатов</w:t>
      </w:r>
      <w:bookmarkEnd w:id="8"/>
      <w:bookmarkEnd w:id="9"/>
    </w:p>
    <w:p w14:paraId="74E2A9A1" w14:textId="77777777" w:rsidR="00A6658E" w:rsidRPr="0068796F" w:rsidRDefault="00A6658E" w:rsidP="00A6658E">
      <w:pPr>
        <w:pStyle w:val="a5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8796F">
        <w:rPr>
          <w:rFonts w:ascii="Times New Roman" w:hAnsi="Times New Roman" w:cs="Times New Roman"/>
          <w:sz w:val="24"/>
          <w:szCs w:val="24"/>
        </w:rPr>
        <w:t xml:space="preserve">Оценка метапредметных результатов осуществляется через оценку достижения планируемых результатов освоения ООП НОО, которые отражают </w:t>
      </w:r>
      <w:r w:rsidRPr="0068796F">
        <w:rPr>
          <w:rFonts w:ascii="Times New Roman" w:hAnsi="Times New Roman" w:cs="Times New Roman"/>
          <w:i/>
          <w:iCs/>
          <w:sz w:val="24"/>
          <w:szCs w:val="24"/>
        </w:rPr>
        <w:t>совокупность познавательных, коммуникативных и регулятивных универсальных учебных действий.</w:t>
      </w:r>
    </w:p>
    <w:p w14:paraId="36928BB0" w14:textId="77777777" w:rsidR="00A6658E" w:rsidRPr="0068796F" w:rsidRDefault="00A6658E" w:rsidP="00A6658E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8796F">
        <w:rPr>
          <w:rFonts w:ascii="Times New Roman" w:hAnsi="Times New Roman" w:cs="Times New Roman"/>
          <w:sz w:val="24"/>
          <w:szCs w:val="24"/>
        </w:rPr>
        <w:t>Формирование метапредметных результатов обеспечивается комплексом освоения программ учебных предметов и внеурочной деятельности.</w:t>
      </w:r>
    </w:p>
    <w:p w14:paraId="2F059EB4" w14:textId="77777777" w:rsidR="00A6658E" w:rsidRPr="0068796F" w:rsidRDefault="00A6658E" w:rsidP="00A6658E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8796F">
        <w:rPr>
          <w:rFonts w:ascii="Times New Roman" w:hAnsi="Times New Roman" w:cs="Times New Roman"/>
          <w:b/>
          <w:bCs/>
          <w:sz w:val="24"/>
          <w:szCs w:val="24"/>
        </w:rPr>
        <w:t>Оценка метапредметных результатов</w:t>
      </w:r>
      <w:r w:rsidRPr="0068796F">
        <w:rPr>
          <w:rFonts w:ascii="Times New Roman" w:hAnsi="Times New Roman" w:cs="Times New Roman"/>
          <w:sz w:val="24"/>
          <w:szCs w:val="24"/>
        </w:rPr>
        <w:t xml:space="preserve"> проводится с целью определения сформированности:</w:t>
      </w:r>
    </w:p>
    <w:p w14:paraId="05A628F9" w14:textId="77777777" w:rsidR="00A6658E" w:rsidRPr="0068796F" w:rsidRDefault="00A6658E" w:rsidP="00A6658E">
      <w:pPr>
        <w:pStyle w:val="a5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8796F">
        <w:rPr>
          <w:rFonts w:ascii="Times New Roman" w:hAnsi="Times New Roman" w:cs="Times New Roman"/>
          <w:sz w:val="24"/>
          <w:szCs w:val="24"/>
        </w:rPr>
        <w:t>познавательных универсальных учебных действий;</w:t>
      </w:r>
    </w:p>
    <w:p w14:paraId="527E9A2B" w14:textId="77777777" w:rsidR="00A6658E" w:rsidRPr="0068796F" w:rsidRDefault="00A6658E" w:rsidP="00A6658E">
      <w:pPr>
        <w:pStyle w:val="a5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8796F">
        <w:rPr>
          <w:rFonts w:ascii="Times New Roman" w:hAnsi="Times New Roman" w:cs="Times New Roman"/>
          <w:sz w:val="24"/>
          <w:szCs w:val="24"/>
        </w:rPr>
        <w:t>коммуникативных универсальных учебных действий;</w:t>
      </w:r>
    </w:p>
    <w:p w14:paraId="5DED48EC" w14:textId="77777777" w:rsidR="00A6658E" w:rsidRPr="0068796F" w:rsidRDefault="00A6658E" w:rsidP="00A6658E">
      <w:pPr>
        <w:pStyle w:val="a5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8796F">
        <w:rPr>
          <w:rFonts w:ascii="Times New Roman" w:hAnsi="Times New Roman" w:cs="Times New Roman"/>
          <w:sz w:val="24"/>
          <w:szCs w:val="24"/>
        </w:rPr>
        <w:t>регулятивных универсальных учебных действий.</w:t>
      </w:r>
    </w:p>
    <w:p w14:paraId="731375C0" w14:textId="77777777" w:rsidR="00A6658E" w:rsidRPr="0068796F" w:rsidRDefault="00A6658E" w:rsidP="00A6658E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8796F">
        <w:rPr>
          <w:rFonts w:ascii="Times New Roman" w:hAnsi="Times New Roman" w:cs="Times New Roman"/>
          <w:sz w:val="24"/>
          <w:szCs w:val="24"/>
        </w:rPr>
        <w:t xml:space="preserve">Овладение </w:t>
      </w:r>
      <w:r w:rsidRPr="0068796F">
        <w:rPr>
          <w:rFonts w:ascii="Times New Roman" w:hAnsi="Times New Roman" w:cs="Times New Roman"/>
          <w:i/>
          <w:iCs/>
          <w:sz w:val="24"/>
          <w:szCs w:val="24"/>
          <w:u w:val="single"/>
        </w:rPr>
        <w:t>познавательными универсальными учебными действиями</w:t>
      </w:r>
      <w:r w:rsidRPr="0068796F">
        <w:rPr>
          <w:rFonts w:ascii="Times New Roman" w:hAnsi="Times New Roman" w:cs="Times New Roman"/>
          <w:sz w:val="24"/>
          <w:szCs w:val="24"/>
        </w:rPr>
        <w:t xml:space="preserve"> предполагает формирование и оценку у обучающихся базовых логических действий, базовых исследовательских действий, умения работать с информацией.</w:t>
      </w:r>
    </w:p>
    <w:p w14:paraId="4C9935CB" w14:textId="77777777" w:rsidR="00A6658E" w:rsidRPr="0068796F" w:rsidRDefault="00A6658E" w:rsidP="00A6658E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8796F">
        <w:rPr>
          <w:rFonts w:ascii="Times New Roman" w:hAnsi="Times New Roman" w:cs="Times New Roman"/>
          <w:sz w:val="24"/>
          <w:szCs w:val="24"/>
        </w:rPr>
        <w:t xml:space="preserve">Овладение </w:t>
      </w:r>
      <w:r w:rsidRPr="0068796F">
        <w:rPr>
          <w:rFonts w:ascii="Times New Roman" w:hAnsi="Times New Roman" w:cs="Times New Roman"/>
          <w:i/>
          <w:iCs/>
          <w:sz w:val="24"/>
          <w:szCs w:val="24"/>
        </w:rPr>
        <w:t>базовыми логическими действиями</w:t>
      </w:r>
      <w:r w:rsidRPr="0068796F">
        <w:rPr>
          <w:rFonts w:ascii="Times New Roman" w:hAnsi="Times New Roman" w:cs="Times New Roman"/>
          <w:sz w:val="24"/>
          <w:szCs w:val="24"/>
        </w:rPr>
        <w:t xml:space="preserve"> обеспечивает формирование у обучающихся следующих умений:</w:t>
      </w:r>
    </w:p>
    <w:p w14:paraId="2CB18E14" w14:textId="77777777" w:rsidR="00A6658E" w:rsidRPr="0068796F" w:rsidRDefault="00A6658E" w:rsidP="00A6658E">
      <w:pPr>
        <w:pStyle w:val="a5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8796F">
        <w:rPr>
          <w:rFonts w:ascii="Times New Roman" w:hAnsi="Times New Roman" w:cs="Times New Roman"/>
          <w:sz w:val="24"/>
          <w:szCs w:val="24"/>
        </w:rPr>
        <w:t>сравнивать объекты, устанавливать основания для сравнения, устанавливать аналогии;</w:t>
      </w:r>
    </w:p>
    <w:p w14:paraId="32A46D3C" w14:textId="77777777" w:rsidR="00A6658E" w:rsidRPr="0068796F" w:rsidRDefault="00A6658E" w:rsidP="00A6658E">
      <w:pPr>
        <w:pStyle w:val="a5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8796F">
        <w:rPr>
          <w:rFonts w:ascii="Times New Roman" w:hAnsi="Times New Roman" w:cs="Times New Roman"/>
          <w:sz w:val="24"/>
          <w:szCs w:val="24"/>
        </w:rPr>
        <w:t>объединять части объекта (объекты) по определенному признаку;</w:t>
      </w:r>
    </w:p>
    <w:p w14:paraId="68FF53B6" w14:textId="77777777" w:rsidR="00A6658E" w:rsidRPr="0068796F" w:rsidRDefault="00A6658E" w:rsidP="00A6658E">
      <w:pPr>
        <w:pStyle w:val="a5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8796F">
        <w:rPr>
          <w:rFonts w:ascii="Times New Roman" w:hAnsi="Times New Roman" w:cs="Times New Roman"/>
          <w:sz w:val="24"/>
          <w:szCs w:val="24"/>
        </w:rPr>
        <w:t>определять существенный признак для классификации, классифицировать предложенные объекты;</w:t>
      </w:r>
    </w:p>
    <w:p w14:paraId="263B60CF" w14:textId="77777777" w:rsidR="00A6658E" w:rsidRPr="0068796F" w:rsidRDefault="00A6658E" w:rsidP="00A6658E">
      <w:pPr>
        <w:pStyle w:val="a5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8796F">
        <w:rPr>
          <w:rFonts w:ascii="Times New Roman" w:hAnsi="Times New Roman" w:cs="Times New Roman"/>
          <w:sz w:val="24"/>
          <w:szCs w:val="24"/>
        </w:rPr>
        <w:t>находить закономерности и противоречия в рассматриваемых фактах, данных и наблюдениях на основе предложенного педагогическим работником алгоритма;</w:t>
      </w:r>
    </w:p>
    <w:p w14:paraId="4EFDAA0F" w14:textId="77777777" w:rsidR="00A6658E" w:rsidRPr="0068796F" w:rsidRDefault="00A6658E" w:rsidP="00A6658E">
      <w:pPr>
        <w:pStyle w:val="a5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8796F">
        <w:rPr>
          <w:rFonts w:ascii="Times New Roman" w:hAnsi="Times New Roman" w:cs="Times New Roman"/>
          <w:sz w:val="24"/>
          <w:szCs w:val="24"/>
        </w:rPr>
        <w:t>выявлять недостаток информации для решения учебной (практической) задачи на основе предложенного алгоритма;</w:t>
      </w:r>
    </w:p>
    <w:p w14:paraId="7471D883" w14:textId="77777777" w:rsidR="00A6658E" w:rsidRPr="0068796F" w:rsidRDefault="00A6658E" w:rsidP="00A6658E">
      <w:pPr>
        <w:pStyle w:val="a5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8796F">
        <w:rPr>
          <w:rFonts w:ascii="Times New Roman" w:hAnsi="Times New Roman" w:cs="Times New Roman"/>
          <w:sz w:val="24"/>
          <w:szCs w:val="24"/>
        </w:rPr>
        <w:lastRenderedPageBreak/>
        <w:t>устанавливать причинно-следственные связи в ситуациях, поддающихся непосредственному наблюдению или знакомых по опыту, делать выводы.</w:t>
      </w:r>
    </w:p>
    <w:p w14:paraId="4E8C1C57" w14:textId="77777777" w:rsidR="00A6658E" w:rsidRPr="0068796F" w:rsidRDefault="00A6658E" w:rsidP="00A6658E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8796F">
        <w:rPr>
          <w:rFonts w:ascii="Times New Roman" w:hAnsi="Times New Roman" w:cs="Times New Roman"/>
          <w:sz w:val="24"/>
          <w:szCs w:val="24"/>
        </w:rPr>
        <w:t xml:space="preserve">Овладение </w:t>
      </w:r>
      <w:r w:rsidRPr="0068796F">
        <w:rPr>
          <w:rFonts w:ascii="Times New Roman" w:hAnsi="Times New Roman" w:cs="Times New Roman"/>
          <w:i/>
          <w:iCs/>
          <w:sz w:val="24"/>
          <w:szCs w:val="24"/>
        </w:rPr>
        <w:t>базовыми исследовательскими действиями</w:t>
      </w:r>
      <w:r w:rsidRPr="0068796F">
        <w:rPr>
          <w:rFonts w:ascii="Times New Roman" w:hAnsi="Times New Roman" w:cs="Times New Roman"/>
          <w:sz w:val="24"/>
          <w:szCs w:val="24"/>
        </w:rPr>
        <w:t xml:space="preserve"> обеспечивает формирование у обучающихся следующих умений:</w:t>
      </w:r>
    </w:p>
    <w:p w14:paraId="70280E18" w14:textId="77777777" w:rsidR="00A6658E" w:rsidRPr="0068796F" w:rsidRDefault="00A6658E" w:rsidP="00A6658E">
      <w:pPr>
        <w:pStyle w:val="a5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8796F">
        <w:rPr>
          <w:rFonts w:ascii="Times New Roman" w:hAnsi="Times New Roman" w:cs="Times New Roman"/>
          <w:sz w:val="24"/>
          <w:szCs w:val="24"/>
        </w:rPr>
        <w:t>определять разрыв между реальным и желательным состоянием объекта (ситуации) на основе предложенных педагогическим работником вопросов;</w:t>
      </w:r>
    </w:p>
    <w:p w14:paraId="4BB19C6A" w14:textId="77777777" w:rsidR="00A6658E" w:rsidRPr="0068796F" w:rsidRDefault="00A6658E" w:rsidP="00A6658E">
      <w:pPr>
        <w:pStyle w:val="a5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8796F">
        <w:rPr>
          <w:rFonts w:ascii="Times New Roman" w:hAnsi="Times New Roman" w:cs="Times New Roman"/>
          <w:sz w:val="24"/>
          <w:szCs w:val="24"/>
        </w:rPr>
        <w:t>с помощью учителя формулировать цель, планировать изменения объекта, ситуации;</w:t>
      </w:r>
    </w:p>
    <w:p w14:paraId="77CA6559" w14:textId="77777777" w:rsidR="00A6658E" w:rsidRPr="0068796F" w:rsidRDefault="00A6658E" w:rsidP="00A6658E">
      <w:pPr>
        <w:pStyle w:val="a5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8796F">
        <w:rPr>
          <w:rFonts w:ascii="Times New Roman" w:hAnsi="Times New Roman" w:cs="Times New Roman"/>
          <w:sz w:val="24"/>
          <w:szCs w:val="24"/>
        </w:rPr>
        <w:t>сравнивать несколько вариантов решения задачи, выбирать наиболее подходящий (на основе предложенных критериев);</w:t>
      </w:r>
    </w:p>
    <w:p w14:paraId="2A9EF52E" w14:textId="77777777" w:rsidR="00A6658E" w:rsidRPr="0068796F" w:rsidRDefault="00A6658E" w:rsidP="00A6658E">
      <w:pPr>
        <w:pStyle w:val="a5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8796F">
        <w:rPr>
          <w:rFonts w:ascii="Times New Roman" w:hAnsi="Times New Roman" w:cs="Times New Roman"/>
          <w:sz w:val="24"/>
          <w:szCs w:val="24"/>
        </w:rPr>
        <w:t>проводить по предложенному плану опыт, несложное исследование по установлению особенностей объекта изучения и связей между объектами (часть - целое, причина - следствие);</w:t>
      </w:r>
    </w:p>
    <w:p w14:paraId="2F30A447" w14:textId="77777777" w:rsidR="00A6658E" w:rsidRPr="0068796F" w:rsidRDefault="00A6658E" w:rsidP="00A6658E">
      <w:pPr>
        <w:pStyle w:val="a5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8796F">
        <w:rPr>
          <w:rFonts w:ascii="Times New Roman" w:hAnsi="Times New Roman" w:cs="Times New Roman"/>
          <w:sz w:val="24"/>
          <w:szCs w:val="24"/>
        </w:rPr>
        <w:t>формулировать выводы и подкреплять их доказательствами на основе результатов проведенного наблюдения (опыта, измерения, классификации, сравнения, исследования);</w:t>
      </w:r>
    </w:p>
    <w:p w14:paraId="781B04F7" w14:textId="77777777" w:rsidR="00A6658E" w:rsidRPr="0068796F" w:rsidRDefault="00A6658E" w:rsidP="00A6658E">
      <w:pPr>
        <w:pStyle w:val="a5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8796F">
        <w:rPr>
          <w:rFonts w:ascii="Times New Roman" w:hAnsi="Times New Roman" w:cs="Times New Roman"/>
          <w:sz w:val="24"/>
          <w:szCs w:val="24"/>
        </w:rPr>
        <w:t>прогнозировать возможное развитие процессов, событий и их последствия в аналогичных или сходных ситуациях;</w:t>
      </w:r>
    </w:p>
    <w:p w14:paraId="3F9A7B61" w14:textId="77777777" w:rsidR="00A6658E" w:rsidRPr="0068796F" w:rsidRDefault="00A6658E" w:rsidP="00A6658E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8796F">
        <w:rPr>
          <w:rFonts w:ascii="Times New Roman" w:hAnsi="Times New Roman" w:cs="Times New Roman"/>
          <w:i/>
          <w:iCs/>
          <w:sz w:val="24"/>
          <w:szCs w:val="24"/>
        </w:rPr>
        <w:t>Работа с информацией</w:t>
      </w:r>
      <w:r w:rsidRPr="0068796F">
        <w:rPr>
          <w:rFonts w:ascii="Times New Roman" w:hAnsi="Times New Roman" w:cs="Times New Roman"/>
          <w:sz w:val="24"/>
          <w:szCs w:val="24"/>
        </w:rPr>
        <w:t xml:space="preserve"> как одно из познавательных универсальных учебных действий обеспечивает сформированность у обучающихся следующих умений:</w:t>
      </w:r>
    </w:p>
    <w:p w14:paraId="247C17A0" w14:textId="77777777" w:rsidR="00A6658E" w:rsidRPr="0068796F" w:rsidRDefault="00A6658E" w:rsidP="00A6658E">
      <w:pPr>
        <w:pStyle w:val="a5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8796F">
        <w:rPr>
          <w:rFonts w:ascii="Times New Roman" w:hAnsi="Times New Roman" w:cs="Times New Roman"/>
          <w:sz w:val="24"/>
          <w:szCs w:val="24"/>
        </w:rPr>
        <w:t>выбирать источник получения информации;</w:t>
      </w:r>
    </w:p>
    <w:p w14:paraId="47A3115E" w14:textId="77777777" w:rsidR="00A6658E" w:rsidRPr="0068796F" w:rsidRDefault="00A6658E" w:rsidP="00A6658E">
      <w:pPr>
        <w:pStyle w:val="a5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8796F">
        <w:rPr>
          <w:rFonts w:ascii="Times New Roman" w:hAnsi="Times New Roman" w:cs="Times New Roman"/>
          <w:sz w:val="24"/>
          <w:szCs w:val="24"/>
        </w:rPr>
        <w:t>согласно заданному алгоритму находить в предложенном источнике информацию, представленную в явном виде;</w:t>
      </w:r>
    </w:p>
    <w:p w14:paraId="55DE1E7C" w14:textId="77777777" w:rsidR="00A6658E" w:rsidRPr="0068796F" w:rsidRDefault="00A6658E" w:rsidP="00A6658E">
      <w:pPr>
        <w:pStyle w:val="a5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8796F">
        <w:rPr>
          <w:rFonts w:ascii="Times New Roman" w:hAnsi="Times New Roman" w:cs="Times New Roman"/>
          <w:sz w:val="24"/>
          <w:szCs w:val="24"/>
        </w:rPr>
        <w:t>распознавать достоверную и недостоверную информацию самостоятельно или на основании предложенного учителем способа ее проверки;</w:t>
      </w:r>
    </w:p>
    <w:p w14:paraId="454464FF" w14:textId="77777777" w:rsidR="00A6658E" w:rsidRPr="0068796F" w:rsidRDefault="00A6658E" w:rsidP="00A6658E">
      <w:pPr>
        <w:pStyle w:val="a5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8796F">
        <w:rPr>
          <w:rFonts w:ascii="Times New Roman" w:hAnsi="Times New Roman" w:cs="Times New Roman"/>
          <w:sz w:val="24"/>
          <w:szCs w:val="24"/>
        </w:rPr>
        <w:t>соблюдать с помощью взрослых (педагогических работников, родителей (законных представителей) несовершеннолетних обучающихся) правила информационной безопасности при поиске информации в информационно-телекоммуникационной сети "Интернет";</w:t>
      </w:r>
    </w:p>
    <w:p w14:paraId="6BE35E54" w14:textId="77777777" w:rsidR="00A6658E" w:rsidRPr="0068796F" w:rsidRDefault="00A6658E" w:rsidP="00A6658E">
      <w:pPr>
        <w:pStyle w:val="a5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8796F">
        <w:rPr>
          <w:rFonts w:ascii="Times New Roman" w:hAnsi="Times New Roman" w:cs="Times New Roman"/>
          <w:sz w:val="24"/>
          <w:szCs w:val="24"/>
        </w:rPr>
        <w:t>анализировать и создавать текстовую, видео-, графическую, звуковую информацию в соответствии с учебной задачей;</w:t>
      </w:r>
    </w:p>
    <w:p w14:paraId="0CA6B89A" w14:textId="77777777" w:rsidR="00A6658E" w:rsidRPr="0068796F" w:rsidRDefault="00A6658E" w:rsidP="00A6658E">
      <w:pPr>
        <w:pStyle w:val="a5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8796F">
        <w:rPr>
          <w:rFonts w:ascii="Times New Roman" w:hAnsi="Times New Roman" w:cs="Times New Roman"/>
          <w:sz w:val="24"/>
          <w:szCs w:val="24"/>
        </w:rPr>
        <w:t>самостоятельно создавать схемы, таблицы для представления информации.</w:t>
      </w:r>
    </w:p>
    <w:p w14:paraId="730497A0" w14:textId="77777777" w:rsidR="00A6658E" w:rsidRPr="0068796F" w:rsidRDefault="00A6658E" w:rsidP="00A6658E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8796F">
        <w:rPr>
          <w:rFonts w:ascii="Times New Roman" w:hAnsi="Times New Roman" w:cs="Times New Roman"/>
          <w:sz w:val="24"/>
          <w:szCs w:val="24"/>
        </w:rPr>
        <w:t xml:space="preserve">Овладение </w:t>
      </w:r>
      <w:r w:rsidRPr="0068796F">
        <w:rPr>
          <w:rFonts w:ascii="Times New Roman" w:hAnsi="Times New Roman" w:cs="Times New Roman"/>
          <w:i/>
          <w:iCs/>
          <w:sz w:val="24"/>
          <w:szCs w:val="24"/>
          <w:u w:val="single"/>
        </w:rPr>
        <w:t>универсальными учебными коммуникативными действиями</w:t>
      </w:r>
      <w:r w:rsidRPr="0068796F">
        <w:rPr>
          <w:rFonts w:ascii="Times New Roman" w:hAnsi="Times New Roman" w:cs="Times New Roman"/>
          <w:sz w:val="24"/>
          <w:szCs w:val="24"/>
        </w:rPr>
        <w:t xml:space="preserve"> предполагает формирование и оценку у обучающихся таких групп умений, как общение и совместная деятельность.</w:t>
      </w:r>
    </w:p>
    <w:p w14:paraId="1239D15C" w14:textId="77777777" w:rsidR="00A6658E" w:rsidRPr="0068796F" w:rsidRDefault="00A6658E" w:rsidP="00A6658E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8796F">
        <w:rPr>
          <w:rFonts w:ascii="Times New Roman" w:hAnsi="Times New Roman" w:cs="Times New Roman"/>
          <w:i/>
          <w:iCs/>
          <w:sz w:val="24"/>
          <w:szCs w:val="24"/>
        </w:rPr>
        <w:t>Общение</w:t>
      </w:r>
      <w:r w:rsidRPr="0068796F">
        <w:rPr>
          <w:rFonts w:ascii="Times New Roman" w:hAnsi="Times New Roman" w:cs="Times New Roman"/>
          <w:sz w:val="24"/>
          <w:szCs w:val="24"/>
        </w:rPr>
        <w:t xml:space="preserve"> как одно из коммуникативных универсальных учебных действий обеспечивает сформированность у обучающихся следующих умений:</w:t>
      </w:r>
    </w:p>
    <w:p w14:paraId="4F217031" w14:textId="77777777" w:rsidR="00A6658E" w:rsidRPr="0068796F" w:rsidRDefault="00A6658E" w:rsidP="00A6658E">
      <w:pPr>
        <w:pStyle w:val="a5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8796F">
        <w:rPr>
          <w:rFonts w:ascii="Times New Roman" w:hAnsi="Times New Roman" w:cs="Times New Roman"/>
          <w:sz w:val="24"/>
          <w:szCs w:val="24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14:paraId="50D9E35D" w14:textId="77777777" w:rsidR="00A6658E" w:rsidRPr="0068796F" w:rsidRDefault="00A6658E" w:rsidP="00A6658E">
      <w:pPr>
        <w:pStyle w:val="a5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8796F">
        <w:rPr>
          <w:rFonts w:ascii="Times New Roman" w:hAnsi="Times New Roman" w:cs="Times New Roman"/>
          <w:sz w:val="24"/>
          <w:szCs w:val="24"/>
        </w:rPr>
        <w:t>проявлять уважительное отношение к собеседнику, соблюдать правила ведения диалога и дискуссии; признавать возможность существования разных точек зрения;</w:t>
      </w:r>
    </w:p>
    <w:p w14:paraId="51F43F46" w14:textId="77777777" w:rsidR="00A6658E" w:rsidRPr="0068796F" w:rsidRDefault="00A6658E" w:rsidP="00A6658E">
      <w:pPr>
        <w:pStyle w:val="a5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8796F">
        <w:rPr>
          <w:rFonts w:ascii="Times New Roman" w:hAnsi="Times New Roman" w:cs="Times New Roman"/>
          <w:sz w:val="24"/>
          <w:szCs w:val="24"/>
        </w:rPr>
        <w:t>корректно и аргументированно высказывать свое мнение;</w:t>
      </w:r>
    </w:p>
    <w:p w14:paraId="222C4E20" w14:textId="77777777" w:rsidR="00A6658E" w:rsidRPr="0068796F" w:rsidRDefault="00A6658E" w:rsidP="00A6658E">
      <w:pPr>
        <w:pStyle w:val="a5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8796F">
        <w:rPr>
          <w:rFonts w:ascii="Times New Roman" w:hAnsi="Times New Roman" w:cs="Times New Roman"/>
          <w:sz w:val="24"/>
          <w:szCs w:val="24"/>
        </w:rPr>
        <w:t>строить речевое высказывание в соответствии с поставленной задачей;</w:t>
      </w:r>
    </w:p>
    <w:p w14:paraId="18BDF878" w14:textId="77777777" w:rsidR="00A6658E" w:rsidRPr="0068796F" w:rsidRDefault="00A6658E" w:rsidP="00A6658E">
      <w:pPr>
        <w:pStyle w:val="a5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8796F">
        <w:rPr>
          <w:rFonts w:ascii="Times New Roman" w:hAnsi="Times New Roman" w:cs="Times New Roman"/>
          <w:sz w:val="24"/>
          <w:szCs w:val="24"/>
        </w:rPr>
        <w:t>создавать устные и письменные тексты (описание, рассуждение, повествование);</w:t>
      </w:r>
    </w:p>
    <w:p w14:paraId="4AF1DB13" w14:textId="77777777" w:rsidR="00A6658E" w:rsidRPr="0068796F" w:rsidRDefault="00A6658E" w:rsidP="00A6658E">
      <w:pPr>
        <w:pStyle w:val="a5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8796F">
        <w:rPr>
          <w:rFonts w:ascii="Times New Roman" w:hAnsi="Times New Roman" w:cs="Times New Roman"/>
          <w:sz w:val="24"/>
          <w:szCs w:val="24"/>
        </w:rPr>
        <w:t>готовить небольшие публичные выступления;</w:t>
      </w:r>
    </w:p>
    <w:p w14:paraId="3B6E4CAE" w14:textId="77777777" w:rsidR="00A6658E" w:rsidRPr="0068796F" w:rsidRDefault="00A6658E" w:rsidP="00A6658E">
      <w:pPr>
        <w:pStyle w:val="a5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8796F">
        <w:rPr>
          <w:rFonts w:ascii="Times New Roman" w:hAnsi="Times New Roman" w:cs="Times New Roman"/>
          <w:sz w:val="24"/>
          <w:szCs w:val="24"/>
        </w:rPr>
        <w:t>подбирать иллюстративный материал (рисунки, фото, плакаты) к тексту выступления;</w:t>
      </w:r>
    </w:p>
    <w:p w14:paraId="118094D1" w14:textId="77777777" w:rsidR="00A6658E" w:rsidRPr="0068796F" w:rsidRDefault="00A6658E" w:rsidP="00A6658E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8796F">
        <w:rPr>
          <w:rFonts w:ascii="Times New Roman" w:hAnsi="Times New Roman" w:cs="Times New Roman"/>
          <w:i/>
          <w:iCs/>
          <w:sz w:val="24"/>
          <w:szCs w:val="24"/>
        </w:rPr>
        <w:t>Совместная деятельность</w:t>
      </w:r>
      <w:r w:rsidRPr="0068796F">
        <w:rPr>
          <w:rFonts w:ascii="Times New Roman" w:hAnsi="Times New Roman" w:cs="Times New Roman"/>
          <w:sz w:val="24"/>
          <w:szCs w:val="24"/>
        </w:rPr>
        <w:t xml:space="preserve"> как одно из коммуникативных универсальных учебных действий обеспечивает сформированность у обучающихся следующих умений:</w:t>
      </w:r>
    </w:p>
    <w:p w14:paraId="0CD9D518" w14:textId="77777777" w:rsidR="00A6658E" w:rsidRPr="0068796F" w:rsidRDefault="00A6658E" w:rsidP="00A6658E">
      <w:pPr>
        <w:pStyle w:val="a5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8796F">
        <w:rPr>
          <w:rFonts w:ascii="Times New Roman" w:hAnsi="Times New Roman" w:cs="Times New Roman"/>
          <w:sz w:val="24"/>
          <w:szCs w:val="24"/>
        </w:rPr>
        <w:lastRenderedPageBreak/>
        <w:t>формулировать краткосрочные и долгосрочные цели (индивидуальные с учетом участия в коллективных задачах) в стандартной (типовой) ситуации на основе предложенного формата планирования, распределения промежуточных шагов и сроков;</w:t>
      </w:r>
    </w:p>
    <w:p w14:paraId="1BD0B1EB" w14:textId="77777777" w:rsidR="00A6658E" w:rsidRPr="0068796F" w:rsidRDefault="00A6658E" w:rsidP="00A6658E">
      <w:pPr>
        <w:pStyle w:val="a5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8796F">
        <w:rPr>
          <w:rFonts w:ascii="Times New Roman" w:hAnsi="Times New Roman" w:cs="Times New Roman"/>
          <w:sz w:val="24"/>
          <w:szCs w:val="24"/>
        </w:rPr>
        <w:t>принимать цель совместной деятельности, коллективно строить действия по ее достижению: распределять роли, договариваться, обсуждать процесс и результат совместной работы; проявлять готовность руководить, выполнять поручения, подчиняться;</w:t>
      </w:r>
    </w:p>
    <w:p w14:paraId="304640B1" w14:textId="77777777" w:rsidR="00A6658E" w:rsidRPr="0068796F" w:rsidRDefault="00A6658E" w:rsidP="00A6658E">
      <w:pPr>
        <w:pStyle w:val="a5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8796F">
        <w:rPr>
          <w:rFonts w:ascii="Times New Roman" w:hAnsi="Times New Roman" w:cs="Times New Roman"/>
          <w:sz w:val="24"/>
          <w:szCs w:val="24"/>
        </w:rPr>
        <w:t>ответственно выполнять свою часть работы;</w:t>
      </w:r>
    </w:p>
    <w:p w14:paraId="122C823F" w14:textId="77777777" w:rsidR="00A6658E" w:rsidRPr="0068796F" w:rsidRDefault="00A6658E" w:rsidP="00A6658E">
      <w:pPr>
        <w:pStyle w:val="a5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8796F">
        <w:rPr>
          <w:rFonts w:ascii="Times New Roman" w:hAnsi="Times New Roman" w:cs="Times New Roman"/>
          <w:sz w:val="24"/>
          <w:szCs w:val="24"/>
        </w:rPr>
        <w:t>оценивать свой вклад в общий результат;</w:t>
      </w:r>
    </w:p>
    <w:p w14:paraId="508D6A5A" w14:textId="77777777" w:rsidR="00A6658E" w:rsidRPr="0068796F" w:rsidRDefault="00A6658E" w:rsidP="00A6658E">
      <w:pPr>
        <w:pStyle w:val="a5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8796F">
        <w:rPr>
          <w:rFonts w:ascii="Times New Roman" w:hAnsi="Times New Roman" w:cs="Times New Roman"/>
          <w:sz w:val="24"/>
          <w:szCs w:val="24"/>
        </w:rPr>
        <w:t>выполнять совместные проектные задания с опорой на предложенные образцы.</w:t>
      </w:r>
    </w:p>
    <w:p w14:paraId="5C35D2C3" w14:textId="77777777" w:rsidR="00A6658E" w:rsidRPr="0068796F" w:rsidRDefault="00A6658E" w:rsidP="00A6658E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8796F">
        <w:rPr>
          <w:rFonts w:ascii="Times New Roman" w:hAnsi="Times New Roman" w:cs="Times New Roman"/>
          <w:sz w:val="24"/>
          <w:szCs w:val="24"/>
        </w:rPr>
        <w:t xml:space="preserve">Овладение </w:t>
      </w:r>
      <w:r w:rsidRPr="0068796F">
        <w:rPr>
          <w:rFonts w:ascii="Times New Roman" w:hAnsi="Times New Roman" w:cs="Times New Roman"/>
          <w:i/>
          <w:iCs/>
          <w:sz w:val="24"/>
          <w:szCs w:val="24"/>
          <w:u w:val="single"/>
        </w:rPr>
        <w:t>регулятивными универсальными учебными действиями</w:t>
      </w:r>
      <w:r w:rsidRPr="0068796F">
        <w:rPr>
          <w:rFonts w:ascii="Times New Roman" w:hAnsi="Times New Roman" w:cs="Times New Roman"/>
          <w:sz w:val="24"/>
          <w:szCs w:val="24"/>
        </w:rPr>
        <w:t xml:space="preserve"> согласно ФГОС НОО предполагает формирование и оценку у обучающихся умений самоорганизации (планировать действия по решению учебной задачи для получения результата, выстраивать последовательность выбранных действий) и самоконтроля (устанавливать причины успеха (неудач) в учебной деятельности, корректировать свои учебные действия для преодоления ошибок).</w:t>
      </w:r>
    </w:p>
    <w:p w14:paraId="17E37B67" w14:textId="77777777" w:rsidR="00A6658E" w:rsidRPr="0068796F" w:rsidRDefault="00A6658E" w:rsidP="00A6658E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8796F">
        <w:rPr>
          <w:rFonts w:ascii="Times New Roman" w:hAnsi="Times New Roman" w:cs="Times New Roman"/>
          <w:sz w:val="24"/>
          <w:szCs w:val="24"/>
        </w:rPr>
        <w:t>Оценка достижения метапредметных результатов осуществляется как учителем в ходе текущей и промежуточной оценки по предмету, так и администрацией образовательной организации в ходе мониторинга. В текущем учебном процессе отслеживается способность обучающихся разрешать учебные ситуации и выполнять учебные задачи, требующие владения познавательными, коммуникативными и регулятивными действиями, реализуемыми в предметном преподавании.</w:t>
      </w:r>
    </w:p>
    <w:p w14:paraId="0D01DBDD" w14:textId="77777777" w:rsidR="00A6658E" w:rsidRPr="0068796F" w:rsidRDefault="00A6658E" w:rsidP="00A6658E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8796F">
        <w:rPr>
          <w:rFonts w:ascii="Times New Roman" w:hAnsi="Times New Roman" w:cs="Times New Roman"/>
          <w:sz w:val="24"/>
          <w:szCs w:val="24"/>
        </w:rPr>
        <w:t>В ходе мониторинга проводится оценка сформированности универсальных учебных действий. Содержание и периодичность мониторинга устанавливаются решением педагогического совета образовательной организации. Инструментарий для оценки сформированности универсальных учебных действий строится на межпредметной основе и может включать диагностические материалы по оценке функциональной грамотности, сформированности регулятивных, коммуникативных и познавательных учебных действий, проектной деятельности.</w:t>
      </w:r>
    </w:p>
    <w:p w14:paraId="1B5C5EAA" w14:textId="77777777" w:rsidR="00A6658E" w:rsidRPr="0068796F" w:rsidRDefault="00A6658E" w:rsidP="00A6658E">
      <w:pPr>
        <w:spacing w:line="240" w:lineRule="auto"/>
        <w:ind w:firstLine="567"/>
        <w:jc w:val="center"/>
        <w:rPr>
          <w:rFonts w:cs="Times New Roman"/>
          <w:b/>
          <w:bCs/>
          <w:sz w:val="24"/>
          <w:szCs w:val="24"/>
        </w:rPr>
      </w:pPr>
      <w:r w:rsidRPr="0068796F">
        <w:rPr>
          <w:rFonts w:cs="Times New Roman"/>
          <w:b/>
          <w:bCs/>
          <w:sz w:val="24"/>
          <w:szCs w:val="24"/>
        </w:rPr>
        <w:t>Процедуры оценки метапредметных результатов</w:t>
      </w:r>
    </w:p>
    <w:p w14:paraId="41A86E22" w14:textId="77777777" w:rsidR="00A6658E" w:rsidRPr="0068796F" w:rsidRDefault="00A6658E" w:rsidP="00A6658E">
      <w:pPr>
        <w:spacing w:line="240" w:lineRule="auto"/>
        <w:ind w:firstLine="567"/>
        <w:rPr>
          <w:rFonts w:cs="Times New Roman"/>
          <w:sz w:val="24"/>
          <w:szCs w:val="24"/>
        </w:rPr>
      </w:pPr>
      <w:r w:rsidRPr="0068796F">
        <w:rPr>
          <w:rFonts w:cs="Times New Roman"/>
          <w:sz w:val="24"/>
          <w:szCs w:val="24"/>
        </w:rPr>
        <w:t xml:space="preserve">Содержание и периодичность внутришкольного мониторинга по оценке достижения метапредметных результатов*: </w:t>
      </w:r>
    </w:p>
    <w:tbl>
      <w:tblPr>
        <w:tblStyle w:val="a7"/>
        <w:tblW w:w="4229" w:type="pct"/>
        <w:tblLook w:val="04A0" w:firstRow="1" w:lastRow="0" w:firstColumn="1" w:lastColumn="0" w:noHBand="0" w:noVBand="1"/>
      </w:tblPr>
      <w:tblGrid>
        <w:gridCol w:w="1809"/>
        <w:gridCol w:w="1690"/>
        <w:gridCol w:w="735"/>
        <w:gridCol w:w="1744"/>
        <w:gridCol w:w="1744"/>
        <w:gridCol w:w="1623"/>
      </w:tblGrid>
      <w:tr w:rsidR="00A6658E" w:rsidRPr="0068796F" w14:paraId="2B6A04B9" w14:textId="77777777" w:rsidTr="004F2BEE">
        <w:tc>
          <w:tcPr>
            <w:tcW w:w="826" w:type="pct"/>
            <w:vMerge w:val="restart"/>
            <w:vAlign w:val="center"/>
          </w:tcPr>
          <w:p w14:paraId="7595E80A" w14:textId="77777777" w:rsidR="00A6658E" w:rsidRPr="0068796F" w:rsidRDefault="00A6658E" w:rsidP="004F2BEE">
            <w:pPr>
              <w:spacing w:line="240" w:lineRule="auto"/>
              <w:ind w:firstLine="3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68796F">
              <w:rPr>
                <w:rFonts w:cs="Times New Roman"/>
                <w:b/>
                <w:bCs/>
                <w:sz w:val="24"/>
                <w:szCs w:val="24"/>
              </w:rPr>
              <w:t>Направление деятельности</w:t>
            </w:r>
          </w:p>
        </w:tc>
        <w:tc>
          <w:tcPr>
            <w:tcW w:w="774" w:type="pct"/>
            <w:vMerge w:val="restart"/>
            <w:vAlign w:val="center"/>
          </w:tcPr>
          <w:p w14:paraId="12F3B1BC" w14:textId="77777777" w:rsidR="00A6658E" w:rsidRPr="0068796F" w:rsidRDefault="00A6658E" w:rsidP="004F2BEE">
            <w:pPr>
              <w:spacing w:line="240" w:lineRule="auto"/>
              <w:ind w:firstLine="3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68796F">
              <w:rPr>
                <w:rFonts w:cs="Times New Roman"/>
                <w:b/>
                <w:bCs/>
                <w:sz w:val="24"/>
                <w:szCs w:val="24"/>
              </w:rPr>
              <w:t>Ответственные</w:t>
            </w:r>
          </w:p>
        </w:tc>
        <w:tc>
          <w:tcPr>
            <w:tcW w:w="745" w:type="pct"/>
            <w:vAlign w:val="center"/>
          </w:tcPr>
          <w:p w14:paraId="29F63491" w14:textId="77777777" w:rsidR="00A6658E" w:rsidRPr="0068796F" w:rsidRDefault="00A6658E" w:rsidP="004F2BEE">
            <w:pPr>
              <w:spacing w:line="240" w:lineRule="auto"/>
              <w:ind w:firstLine="3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68796F">
              <w:rPr>
                <w:rFonts w:cs="Times New Roman"/>
                <w:b/>
                <w:bCs/>
                <w:sz w:val="24"/>
                <w:szCs w:val="24"/>
              </w:rPr>
              <w:t>1 класс</w:t>
            </w:r>
          </w:p>
        </w:tc>
        <w:tc>
          <w:tcPr>
            <w:tcW w:w="1105" w:type="pct"/>
            <w:vAlign w:val="center"/>
          </w:tcPr>
          <w:p w14:paraId="654B6C26" w14:textId="77777777" w:rsidR="00A6658E" w:rsidRPr="0068796F" w:rsidRDefault="00A6658E" w:rsidP="004F2BEE">
            <w:pPr>
              <w:spacing w:line="240" w:lineRule="auto"/>
              <w:ind w:firstLine="3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68796F">
              <w:rPr>
                <w:rFonts w:cs="Times New Roman"/>
                <w:b/>
                <w:bCs/>
                <w:sz w:val="24"/>
                <w:szCs w:val="24"/>
              </w:rPr>
              <w:t>2 класс</w:t>
            </w:r>
          </w:p>
        </w:tc>
        <w:tc>
          <w:tcPr>
            <w:tcW w:w="745" w:type="pct"/>
            <w:vAlign w:val="center"/>
          </w:tcPr>
          <w:p w14:paraId="1980E6F7" w14:textId="77777777" w:rsidR="00A6658E" w:rsidRPr="0068796F" w:rsidRDefault="00A6658E" w:rsidP="004F2BEE">
            <w:pPr>
              <w:spacing w:line="240" w:lineRule="auto"/>
              <w:ind w:firstLine="3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68796F">
              <w:rPr>
                <w:rFonts w:cs="Times New Roman"/>
                <w:b/>
                <w:bCs/>
                <w:sz w:val="24"/>
                <w:szCs w:val="24"/>
              </w:rPr>
              <w:t>3 класс</w:t>
            </w:r>
          </w:p>
        </w:tc>
        <w:tc>
          <w:tcPr>
            <w:tcW w:w="805" w:type="pct"/>
            <w:vAlign w:val="center"/>
          </w:tcPr>
          <w:p w14:paraId="0129608F" w14:textId="77777777" w:rsidR="00A6658E" w:rsidRPr="0068796F" w:rsidRDefault="00A6658E" w:rsidP="004F2BEE">
            <w:pPr>
              <w:spacing w:line="240" w:lineRule="auto"/>
              <w:ind w:firstLine="3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68796F">
              <w:rPr>
                <w:rFonts w:cs="Times New Roman"/>
                <w:b/>
                <w:bCs/>
                <w:sz w:val="24"/>
                <w:szCs w:val="24"/>
              </w:rPr>
              <w:t>4 класс</w:t>
            </w:r>
          </w:p>
        </w:tc>
      </w:tr>
      <w:tr w:rsidR="00A6658E" w:rsidRPr="0068796F" w14:paraId="176FD61B" w14:textId="77777777" w:rsidTr="004F2BEE">
        <w:tc>
          <w:tcPr>
            <w:tcW w:w="826" w:type="pct"/>
            <w:vMerge/>
            <w:vAlign w:val="center"/>
          </w:tcPr>
          <w:p w14:paraId="1D43FE95" w14:textId="77777777" w:rsidR="00A6658E" w:rsidRPr="0068796F" w:rsidRDefault="00A6658E" w:rsidP="004F2BEE">
            <w:pPr>
              <w:spacing w:line="240" w:lineRule="auto"/>
              <w:ind w:firstLine="3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74" w:type="pct"/>
            <w:vMerge/>
            <w:vAlign w:val="center"/>
          </w:tcPr>
          <w:p w14:paraId="548A6325" w14:textId="77777777" w:rsidR="00A6658E" w:rsidRPr="0068796F" w:rsidRDefault="00A6658E" w:rsidP="004F2BEE">
            <w:pPr>
              <w:spacing w:line="240" w:lineRule="auto"/>
              <w:ind w:firstLine="3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00" w:type="pct"/>
            <w:gridSpan w:val="4"/>
            <w:vAlign w:val="center"/>
          </w:tcPr>
          <w:p w14:paraId="5C0A6FCC" w14:textId="77777777" w:rsidR="00A6658E" w:rsidRPr="0068796F" w:rsidRDefault="00A6658E" w:rsidP="004F2BEE">
            <w:pPr>
              <w:spacing w:line="240" w:lineRule="auto"/>
              <w:ind w:firstLine="3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68796F">
              <w:rPr>
                <w:rFonts w:cs="Times New Roman"/>
                <w:b/>
                <w:bCs/>
                <w:sz w:val="24"/>
                <w:szCs w:val="24"/>
              </w:rPr>
              <w:t>Форма мониторинга</w:t>
            </w:r>
          </w:p>
        </w:tc>
      </w:tr>
      <w:tr w:rsidR="00A6658E" w:rsidRPr="0068796F" w14:paraId="2C110285" w14:textId="77777777" w:rsidTr="004F2BEE">
        <w:tc>
          <w:tcPr>
            <w:tcW w:w="826" w:type="pct"/>
            <w:vMerge w:val="restart"/>
          </w:tcPr>
          <w:p w14:paraId="387579FD" w14:textId="77777777" w:rsidR="00A6658E" w:rsidRPr="0068796F" w:rsidRDefault="00A6658E" w:rsidP="004F2BEE">
            <w:pPr>
              <w:spacing w:line="240" w:lineRule="auto"/>
              <w:ind w:firstLine="30"/>
              <w:rPr>
                <w:rFonts w:cs="Times New Roman"/>
                <w:sz w:val="24"/>
                <w:szCs w:val="24"/>
              </w:rPr>
            </w:pPr>
            <w:r w:rsidRPr="0068796F">
              <w:rPr>
                <w:rFonts w:cs="Times New Roman"/>
                <w:sz w:val="24"/>
                <w:szCs w:val="24"/>
              </w:rPr>
              <w:t>Внутришкольный мониторинг «Оценка метапредметных результатов»</w:t>
            </w:r>
          </w:p>
          <w:p w14:paraId="0DD5B0E3" w14:textId="77777777" w:rsidR="00A6658E" w:rsidRPr="0068796F" w:rsidRDefault="00A6658E" w:rsidP="004F2BEE">
            <w:pPr>
              <w:spacing w:line="240" w:lineRule="auto"/>
              <w:ind w:firstLine="3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74" w:type="pct"/>
            <w:vMerge w:val="restart"/>
          </w:tcPr>
          <w:p w14:paraId="59EF9D00" w14:textId="77777777" w:rsidR="00A6658E" w:rsidRPr="0068796F" w:rsidRDefault="00A6658E" w:rsidP="004F2BEE">
            <w:pPr>
              <w:spacing w:line="240" w:lineRule="auto"/>
              <w:ind w:firstLine="30"/>
              <w:jc w:val="center"/>
              <w:rPr>
                <w:rFonts w:cs="Times New Roman"/>
                <w:sz w:val="24"/>
                <w:szCs w:val="24"/>
              </w:rPr>
            </w:pPr>
            <w:r w:rsidRPr="0068796F">
              <w:rPr>
                <w:rFonts w:cs="Times New Roman"/>
                <w:sz w:val="24"/>
                <w:szCs w:val="24"/>
              </w:rPr>
              <w:t>Администрация</w:t>
            </w:r>
          </w:p>
        </w:tc>
        <w:tc>
          <w:tcPr>
            <w:tcW w:w="745" w:type="pct"/>
          </w:tcPr>
          <w:p w14:paraId="5866ED1A" w14:textId="77777777" w:rsidR="00A6658E" w:rsidRPr="0068796F" w:rsidRDefault="00A6658E" w:rsidP="004F2BEE">
            <w:pPr>
              <w:spacing w:line="240" w:lineRule="auto"/>
              <w:ind w:firstLine="3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05" w:type="pct"/>
          </w:tcPr>
          <w:p w14:paraId="7FA2F20E" w14:textId="77777777" w:rsidR="00A6658E" w:rsidRPr="0068796F" w:rsidRDefault="00A6658E" w:rsidP="004F2BEE">
            <w:pPr>
              <w:spacing w:line="240" w:lineRule="auto"/>
              <w:ind w:firstLine="30"/>
              <w:jc w:val="center"/>
              <w:rPr>
                <w:rFonts w:cs="Times New Roman"/>
                <w:sz w:val="24"/>
                <w:szCs w:val="24"/>
              </w:rPr>
            </w:pPr>
            <w:r w:rsidRPr="0068796F">
              <w:rPr>
                <w:rFonts w:cs="Times New Roman"/>
                <w:sz w:val="24"/>
                <w:szCs w:val="24"/>
              </w:rPr>
              <w:t>Диагностическая работа по оценке читательской грамотности</w:t>
            </w:r>
          </w:p>
        </w:tc>
        <w:tc>
          <w:tcPr>
            <w:tcW w:w="745" w:type="pct"/>
          </w:tcPr>
          <w:p w14:paraId="292D0DB4" w14:textId="77777777" w:rsidR="00A6658E" w:rsidRPr="0068796F" w:rsidRDefault="00A6658E" w:rsidP="004F2BEE">
            <w:pPr>
              <w:spacing w:line="240" w:lineRule="auto"/>
              <w:ind w:firstLine="30"/>
              <w:jc w:val="center"/>
              <w:rPr>
                <w:rFonts w:cs="Times New Roman"/>
                <w:sz w:val="24"/>
                <w:szCs w:val="24"/>
              </w:rPr>
            </w:pPr>
            <w:r w:rsidRPr="0068796F">
              <w:rPr>
                <w:rFonts w:cs="Times New Roman"/>
                <w:sz w:val="24"/>
                <w:szCs w:val="24"/>
              </w:rPr>
              <w:t xml:space="preserve">Диагностическая работа по оценке ИКТ (цифровой) грамотности </w:t>
            </w:r>
          </w:p>
        </w:tc>
        <w:tc>
          <w:tcPr>
            <w:tcW w:w="805" w:type="pct"/>
          </w:tcPr>
          <w:p w14:paraId="40738DBA" w14:textId="77777777" w:rsidR="00A6658E" w:rsidRPr="0068796F" w:rsidRDefault="00A6658E" w:rsidP="004F2BEE">
            <w:pPr>
              <w:spacing w:line="240" w:lineRule="auto"/>
              <w:ind w:firstLine="3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68796F">
              <w:rPr>
                <w:rFonts w:cs="Times New Roman"/>
                <w:sz w:val="24"/>
                <w:szCs w:val="24"/>
              </w:rPr>
              <w:t>Письменная работа на межпредметной основе по оценке УУД</w:t>
            </w:r>
            <w:r w:rsidRPr="0068796F">
              <w:rPr>
                <w:rFonts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A6658E" w:rsidRPr="0068796F" w14:paraId="566755D4" w14:textId="77777777" w:rsidTr="004F2BEE">
        <w:tc>
          <w:tcPr>
            <w:tcW w:w="826" w:type="pct"/>
            <w:vMerge/>
          </w:tcPr>
          <w:p w14:paraId="239A7C03" w14:textId="77777777" w:rsidR="00A6658E" w:rsidRPr="0068796F" w:rsidRDefault="00A6658E" w:rsidP="004F2BEE">
            <w:pPr>
              <w:spacing w:line="240" w:lineRule="auto"/>
              <w:ind w:firstLine="3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74" w:type="pct"/>
            <w:vMerge/>
          </w:tcPr>
          <w:p w14:paraId="789454CE" w14:textId="77777777" w:rsidR="00A6658E" w:rsidRPr="0068796F" w:rsidRDefault="00A6658E" w:rsidP="004F2BEE">
            <w:pPr>
              <w:spacing w:line="240" w:lineRule="auto"/>
              <w:ind w:firstLine="3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400" w:type="pct"/>
            <w:gridSpan w:val="4"/>
          </w:tcPr>
          <w:p w14:paraId="6D865B3E" w14:textId="77777777" w:rsidR="00A6658E" w:rsidRPr="0068796F" w:rsidRDefault="00A6658E" w:rsidP="004F2BEE">
            <w:pPr>
              <w:spacing w:line="240" w:lineRule="auto"/>
              <w:ind w:firstLine="3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68796F">
              <w:rPr>
                <w:rFonts w:cs="Times New Roman"/>
                <w:b/>
                <w:bCs/>
                <w:sz w:val="24"/>
                <w:szCs w:val="24"/>
              </w:rPr>
              <w:t>Сроки проведения</w:t>
            </w:r>
          </w:p>
        </w:tc>
      </w:tr>
      <w:tr w:rsidR="00A6658E" w:rsidRPr="0068796F" w14:paraId="38036FB0" w14:textId="77777777" w:rsidTr="004F2BEE">
        <w:tc>
          <w:tcPr>
            <w:tcW w:w="826" w:type="pct"/>
            <w:vMerge/>
          </w:tcPr>
          <w:p w14:paraId="55548D0B" w14:textId="77777777" w:rsidR="00A6658E" w:rsidRPr="0068796F" w:rsidRDefault="00A6658E" w:rsidP="004F2BEE">
            <w:pPr>
              <w:spacing w:line="240" w:lineRule="auto"/>
              <w:ind w:firstLine="3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74" w:type="pct"/>
            <w:vMerge/>
          </w:tcPr>
          <w:p w14:paraId="27B3AF79" w14:textId="77777777" w:rsidR="00A6658E" w:rsidRPr="0068796F" w:rsidRDefault="00A6658E" w:rsidP="004F2BEE">
            <w:pPr>
              <w:spacing w:line="240" w:lineRule="auto"/>
              <w:ind w:firstLine="3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45" w:type="pct"/>
          </w:tcPr>
          <w:p w14:paraId="335F6B95" w14:textId="77777777" w:rsidR="00A6658E" w:rsidRPr="0068796F" w:rsidRDefault="00A6658E" w:rsidP="004F2BEE">
            <w:pPr>
              <w:spacing w:line="240" w:lineRule="auto"/>
              <w:ind w:firstLine="3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05" w:type="pct"/>
          </w:tcPr>
          <w:p w14:paraId="6EAEF690" w14:textId="77777777" w:rsidR="00A6658E" w:rsidRPr="0068796F" w:rsidRDefault="00A6658E" w:rsidP="004F2BEE">
            <w:pPr>
              <w:spacing w:line="240" w:lineRule="auto"/>
              <w:ind w:firstLine="30"/>
              <w:jc w:val="center"/>
              <w:rPr>
                <w:rFonts w:cs="Times New Roman"/>
                <w:sz w:val="24"/>
                <w:szCs w:val="24"/>
              </w:rPr>
            </w:pPr>
            <w:r w:rsidRPr="0068796F">
              <w:rPr>
                <w:rFonts w:cs="Times New Roman"/>
                <w:sz w:val="24"/>
                <w:szCs w:val="24"/>
              </w:rPr>
              <w:t>Апрель</w:t>
            </w:r>
          </w:p>
        </w:tc>
        <w:tc>
          <w:tcPr>
            <w:tcW w:w="745" w:type="pct"/>
          </w:tcPr>
          <w:p w14:paraId="4935DE6F" w14:textId="77777777" w:rsidR="00A6658E" w:rsidRPr="0068796F" w:rsidRDefault="00A6658E" w:rsidP="004F2BEE">
            <w:pPr>
              <w:spacing w:line="240" w:lineRule="auto"/>
              <w:ind w:firstLine="30"/>
              <w:jc w:val="center"/>
              <w:rPr>
                <w:rFonts w:cs="Times New Roman"/>
                <w:sz w:val="24"/>
                <w:szCs w:val="24"/>
              </w:rPr>
            </w:pPr>
            <w:r w:rsidRPr="0068796F">
              <w:rPr>
                <w:rFonts w:cs="Times New Roman"/>
                <w:sz w:val="24"/>
                <w:szCs w:val="24"/>
              </w:rPr>
              <w:t>Апрель</w:t>
            </w:r>
          </w:p>
        </w:tc>
        <w:tc>
          <w:tcPr>
            <w:tcW w:w="805" w:type="pct"/>
          </w:tcPr>
          <w:p w14:paraId="32A3265C" w14:textId="77777777" w:rsidR="00A6658E" w:rsidRPr="0068796F" w:rsidRDefault="00A6658E" w:rsidP="004F2BEE">
            <w:pPr>
              <w:spacing w:line="240" w:lineRule="auto"/>
              <w:ind w:firstLine="30"/>
              <w:jc w:val="center"/>
              <w:rPr>
                <w:rFonts w:cs="Times New Roman"/>
                <w:sz w:val="24"/>
                <w:szCs w:val="24"/>
              </w:rPr>
            </w:pPr>
            <w:r w:rsidRPr="0068796F">
              <w:rPr>
                <w:rFonts w:cs="Times New Roman"/>
                <w:sz w:val="24"/>
                <w:szCs w:val="24"/>
              </w:rPr>
              <w:t>Апрель</w:t>
            </w:r>
          </w:p>
        </w:tc>
      </w:tr>
    </w:tbl>
    <w:p w14:paraId="76E08BB9" w14:textId="77777777" w:rsidR="00A6658E" w:rsidRPr="0068796F" w:rsidRDefault="00A6658E" w:rsidP="00A6658E">
      <w:pPr>
        <w:spacing w:line="240" w:lineRule="auto"/>
        <w:jc w:val="center"/>
        <w:rPr>
          <w:rFonts w:cs="Times New Roman"/>
          <w:sz w:val="24"/>
          <w:szCs w:val="24"/>
        </w:rPr>
      </w:pPr>
    </w:p>
    <w:p w14:paraId="1F5D41C7" w14:textId="77777777" w:rsidR="00A6658E" w:rsidRPr="0068796F" w:rsidRDefault="00A6658E" w:rsidP="00A6658E">
      <w:pPr>
        <w:spacing w:line="240" w:lineRule="auto"/>
        <w:ind w:firstLine="567"/>
        <w:rPr>
          <w:rFonts w:cs="Times New Roman"/>
          <w:i/>
          <w:iCs/>
          <w:sz w:val="24"/>
          <w:szCs w:val="24"/>
        </w:rPr>
      </w:pPr>
      <w:r w:rsidRPr="0068796F">
        <w:rPr>
          <w:rFonts w:cs="Times New Roman"/>
          <w:i/>
          <w:iCs/>
          <w:sz w:val="24"/>
          <w:szCs w:val="24"/>
        </w:rPr>
        <w:t xml:space="preserve">*По решению педагогического совета формы и сроки мониторинга по оценке достижения метапредметных результатов могут быть изменены, также возможно привлечение сторонних организаций для проведения независимой оценки. </w:t>
      </w:r>
    </w:p>
    <w:p w14:paraId="57B135A6" w14:textId="77777777" w:rsidR="00A6658E" w:rsidRPr="0068796F" w:rsidRDefault="00A6658E" w:rsidP="00A6658E">
      <w:pPr>
        <w:spacing w:before="240" w:line="240" w:lineRule="auto"/>
        <w:ind w:firstLine="567"/>
        <w:rPr>
          <w:rFonts w:cs="Times New Roman"/>
          <w:sz w:val="24"/>
          <w:szCs w:val="24"/>
        </w:rPr>
      </w:pPr>
      <w:r w:rsidRPr="0068796F">
        <w:rPr>
          <w:rFonts w:cs="Times New Roman"/>
          <w:sz w:val="24"/>
          <w:szCs w:val="24"/>
        </w:rPr>
        <w:t xml:space="preserve">Административный контроль за достижением планируемых метапредметных результатов проводится один раз за учебный год во всех классах (кроме 1 класса), задания для формирования метапредметных результатов включены в содержание уроков, курсов, в </w:t>
      </w:r>
      <w:r w:rsidRPr="0068796F">
        <w:rPr>
          <w:rFonts w:cs="Times New Roman"/>
          <w:sz w:val="24"/>
          <w:szCs w:val="24"/>
        </w:rPr>
        <w:lastRenderedPageBreak/>
        <w:t xml:space="preserve">том числе внеурочной деятельности. Учитель проводит оценку метапредметных результатов в форме текущего контроля, наблюдений по своему предмету. Классный руководитель на основе вышеперечисленных мониторингов и собственных наблюдений формирует характеристику выпускника 4 класса, с подробных анализом достижения результатов освоения ООП, в том числе метапредметных. </w:t>
      </w:r>
    </w:p>
    <w:p w14:paraId="446410A6" w14:textId="77777777" w:rsidR="00A6658E" w:rsidRPr="0068796F" w:rsidRDefault="00A6658E" w:rsidP="00A6658E">
      <w:pPr>
        <w:spacing w:line="240" w:lineRule="auto"/>
        <w:ind w:firstLine="567"/>
        <w:rPr>
          <w:rFonts w:cs="Times New Roman"/>
          <w:sz w:val="24"/>
          <w:szCs w:val="24"/>
        </w:rPr>
      </w:pPr>
      <w:r w:rsidRPr="0068796F">
        <w:rPr>
          <w:rFonts w:cs="Times New Roman"/>
          <w:sz w:val="24"/>
          <w:szCs w:val="24"/>
        </w:rPr>
        <w:t xml:space="preserve">В качестве инструментария используются диагностические материалы по оценке читательской и цифровой грамотности, сформированности регулятивных, коммуникативных и познавательных учебных действий. </w:t>
      </w:r>
    </w:p>
    <w:p w14:paraId="4DDF86FF" w14:textId="77777777" w:rsidR="00A6658E" w:rsidRPr="0068796F" w:rsidRDefault="00A6658E" w:rsidP="00A6658E">
      <w:pPr>
        <w:spacing w:line="240" w:lineRule="auto"/>
        <w:ind w:firstLine="567"/>
        <w:rPr>
          <w:rFonts w:cs="Times New Roman"/>
          <w:sz w:val="24"/>
          <w:szCs w:val="24"/>
        </w:rPr>
      </w:pPr>
    </w:p>
    <w:p w14:paraId="134AC48C" w14:textId="77777777" w:rsidR="00A6658E" w:rsidRPr="0068796F" w:rsidRDefault="00A6658E" w:rsidP="00A6658E">
      <w:pPr>
        <w:spacing w:line="240" w:lineRule="auto"/>
        <w:ind w:firstLine="567"/>
        <w:rPr>
          <w:rFonts w:cs="Times New Roman"/>
          <w:sz w:val="24"/>
          <w:szCs w:val="24"/>
        </w:rPr>
      </w:pPr>
      <w:r w:rsidRPr="0068796F">
        <w:rPr>
          <w:rFonts w:cs="Times New Roman"/>
          <w:sz w:val="24"/>
          <w:szCs w:val="24"/>
        </w:rPr>
        <w:t xml:space="preserve">На основании мониторингов, указанных в разделе «Процедуры оценки метапредметных результатов», и собственных наблюдений классным руководителем и/или ответственным лицом, проводящим мониторинг, заполняется лист сформированности метапредметных результатов (форма является Приложением к ООП): анализ овладения теми или иными универсальными учебными действиями. </w:t>
      </w:r>
    </w:p>
    <w:p w14:paraId="3662F585" w14:textId="77777777" w:rsidR="00A6658E" w:rsidRPr="0068796F" w:rsidRDefault="00A6658E" w:rsidP="00A6658E">
      <w:pPr>
        <w:spacing w:line="240" w:lineRule="auto"/>
        <w:ind w:firstLine="567"/>
        <w:rPr>
          <w:rFonts w:cs="Times New Roman"/>
          <w:sz w:val="24"/>
          <w:szCs w:val="24"/>
        </w:rPr>
      </w:pPr>
      <w:r w:rsidRPr="0068796F">
        <w:rPr>
          <w:rFonts w:cs="Times New Roman"/>
          <w:sz w:val="24"/>
          <w:szCs w:val="24"/>
        </w:rPr>
        <w:t>2 балла – умение сформировано полностью,</w:t>
      </w:r>
    </w:p>
    <w:p w14:paraId="0D71ADCF" w14:textId="77777777" w:rsidR="00A6658E" w:rsidRPr="0068796F" w:rsidRDefault="00A6658E" w:rsidP="00A6658E">
      <w:pPr>
        <w:spacing w:line="240" w:lineRule="auto"/>
        <w:ind w:firstLine="567"/>
        <w:rPr>
          <w:rFonts w:cs="Times New Roman"/>
          <w:sz w:val="24"/>
          <w:szCs w:val="24"/>
        </w:rPr>
      </w:pPr>
      <w:r w:rsidRPr="0068796F">
        <w:rPr>
          <w:rFonts w:cs="Times New Roman"/>
          <w:sz w:val="24"/>
          <w:szCs w:val="24"/>
        </w:rPr>
        <w:t xml:space="preserve">1 балл – умение сформировано частично, </w:t>
      </w:r>
    </w:p>
    <w:p w14:paraId="5D25A468" w14:textId="77777777" w:rsidR="00A6658E" w:rsidRPr="0068796F" w:rsidRDefault="00A6658E" w:rsidP="00A6658E">
      <w:pPr>
        <w:spacing w:line="240" w:lineRule="auto"/>
        <w:ind w:firstLine="567"/>
        <w:rPr>
          <w:rFonts w:cs="Times New Roman"/>
          <w:sz w:val="24"/>
          <w:szCs w:val="24"/>
        </w:rPr>
      </w:pPr>
      <w:r w:rsidRPr="0068796F">
        <w:rPr>
          <w:rFonts w:cs="Times New Roman"/>
          <w:sz w:val="24"/>
          <w:szCs w:val="24"/>
        </w:rPr>
        <w:t xml:space="preserve">0 – умение не сформировано. </w:t>
      </w:r>
    </w:p>
    <w:p w14:paraId="08210B31" w14:textId="77777777" w:rsidR="00A6658E" w:rsidRPr="0068796F" w:rsidRDefault="00A6658E" w:rsidP="00A6658E">
      <w:pPr>
        <w:spacing w:line="240" w:lineRule="auto"/>
        <w:ind w:firstLine="567"/>
        <w:rPr>
          <w:rFonts w:cs="Times New Roman"/>
          <w:sz w:val="24"/>
          <w:szCs w:val="24"/>
        </w:rPr>
      </w:pPr>
      <w:r w:rsidRPr="0068796F">
        <w:rPr>
          <w:rFonts w:cs="Times New Roman"/>
          <w:sz w:val="24"/>
          <w:szCs w:val="24"/>
        </w:rPr>
        <w:t xml:space="preserve">При преобладании оценок «2 балла» – 70-100% делается вывод: «Обучающийся успешно осваивает метапредметные результаты». </w:t>
      </w:r>
    </w:p>
    <w:p w14:paraId="76B70F5E" w14:textId="77777777" w:rsidR="00A6658E" w:rsidRPr="0068796F" w:rsidRDefault="00A6658E" w:rsidP="00A6658E">
      <w:pPr>
        <w:spacing w:line="240" w:lineRule="auto"/>
        <w:ind w:firstLine="567"/>
        <w:rPr>
          <w:rFonts w:cs="Times New Roman"/>
          <w:sz w:val="24"/>
          <w:szCs w:val="24"/>
        </w:rPr>
      </w:pPr>
      <w:r w:rsidRPr="0068796F">
        <w:rPr>
          <w:rFonts w:cs="Times New Roman"/>
          <w:sz w:val="24"/>
          <w:szCs w:val="24"/>
        </w:rPr>
        <w:t>При преобладании оценок «1 балл» - 70-100%, при условии 30-0% «2балла» делается вывод: «Обучающийся осваивает метапредметные результаты».</w:t>
      </w:r>
    </w:p>
    <w:p w14:paraId="67D58EAB" w14:textId="77777777" w:rsidR="00A6658E" w:rsidRPr="0068796F" w:rsidRDefault="00A6658E" w:rsidP="00A6658E">
      <w:pPr>
        <w:spacing w:line="240" w:lineRule="auto"/>
        <w:ind w:firstLine="567"/>
        <w:rPr>
          <w:rFonts w:cs="Times New Roman"/>
          <w:sz w:val="24"/>
          <w:szCs w:val="24"/>
        </w:rPr>
      </w:pPr>
      <w:r w:rsidRPr="0068796F">
        <w:rPr>
          <w:rFonts w:cs="Times New Roman"/>
          <w:sz w:val="24"/>
          <w:szCs w:val="24"/>
        </w:rPr>
        <w:t>При преобладании оценок «1 балл» - 70-100%, остальные «0 баллов» делается вывод: «Обучающемуся необходима помощь в освоении метапредметных результатов».</w:t>
      </w:r>
    </w:p>
    <w:p w14:paraId="06CF2A57" w14:textId="77777777" w:rsidR="00A6658E" w:rsidRPr="0068796F" w:rsidRDefault="00A6658E" w:rsidP="00A6658E">
      <w:pPr>
        <w:spacing w:line="240" w:lineRule="auto"/>
        <w:ind w:firstLine="567"/>
        <w:rPr>
          <w:rFonts w:cs="Times New Roman"/>
          <w:sz w:val="24"/>
          <w:szCs w:val="24"/>
        </w:rPr>
      </w:pPr>
      <w:r w:rsidRPr="0068796F">
        <w:rPr>
          <w:rFonts w:cs="Times New Roman"/>
          <w:sz w:val="24"/>
          <w:szCs w:val="24"/>
        </w:rPr>
        <w:t>При преобладании оценок «0 баллов» - 70-100% делается вывод: «Обучающийся не осваивает метапредметные результаты, необходима коррекция деятельности».</w:t>
      </w:r>
    </w:p>
    <w:p w14:paraId="5497F484" w14:textId="77777777" w:rsidR="00A6658E" w:rsidRPr="0068796F" w:rsidRDefault="00A6658E" w:rsidP="00A6658E">
      <w:pPr>
        <w:spacing w:line="240" w:lineRule="auto"/>
        <w:ind w:firstLine="567"/>
        <w:rPr>
          <w:rFonts w:cs="Times New Roman"/>
          <w:sz w:val="24"/>
          <w:szCs w:val="24"/>
        </w:rPr>
      </w:pPr>
      <w:r w:rsidRPr="0068796F">
        <w:rPr>
          <w:rFonts w:cs="Times New Roman"/>
          <w:sz w:val="24"/>
          <w:szCs w:val="24"/>
        </w:rPr>
        <w:t xml:space="preserve">При использовании измерительных материалов с имеющимися критериями оценивания оценка метапредметных результатов проводится на их основе. </w:t>
      </w:r>
    </w:p>
    <w:p w14:paraId="648C4C89" w14:textId="77777777" w:rsidR="00A6658E" w:rsidRPr="0068796F" w:rsidRDefault="00A6658E" w:rsidP="00A6658E">
      <w:pPr>
        <w:spacing w:line="240" w:lineRule="auto"/>
        <w:ind w:firstLine="567"/>
        <w:rPr>
          <w:rFonts w:cs="Times New Roman"/>
          <w:sz w:val="24"/>
          <w:szCs w:val="24"/>
        </w:rPr>
      </w:pPr>
    </w:p>
    <w:p w14:paraId="756102C7" w14:textId="77777777" w:rsidR="00A6658E" w:rsidRPr="0068796F" w:rsidRDefault="00A6658E" w:rsidP="00A6658E">
      <w:pPr>
        <w:pStyle w:val="a5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8796F">
        <w:rPr>
          <w:rFonts w:ascii="Times New Roman" w:hAnsi="Times New Roman" w:cs="Times New Roman"/>
          <w:b/>
          <w:bCs/>
          <w:sz w:val="24"/>
          <w:szCs w:val="24"/>
        </w:rPr>
        <w:t>Оценка личностных достижений</w:t>
      </w:r>
    </w:p>
    <w:p w14:paraId="25B4726C" w14:textId="77777777" w:rsidR="00A6658E" w:rsidRPr="0068796F" w:rsidRDefault="00A6658E" w:rsidP="00A6658E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8796F">
        <w:rPr>
          <w:rFonts w:ascii="Times New Roman" w:hAnsi="Times New Roman" w:cs="Times New Roman"/>
          <w:b/>
          <w:bCs/>
          <w:sz w:val="24"/>
          <w:szCs w:val="24"/>
        </w:rPr>
        <w:t>Целью</w:t>
      </w:r>
      <w:r w:rsidRPr="0068796F">
        <w:rPr>
          <w:rFonts w:ascii="Times New Roman" w:hAnsi="Times New Roman" w:cs="Times New Roman"/>
          <w:sz w:val="24"/>
          <w:szCs w:val="24"/>
        </w:rPr>
        <w:t xml:space="preserve"> оценки личностных достижений обучающихся является получение общего представления о воспитательной деятельности образовательной организации и ее влиянии на коллектив обучающихся.</w:t>
      </w:r>
    </w:p>
    <w:p w14:paraId="169662E4" w14:textId="77777777" w:rsidR="00A6658E" w:rsidRPr="0068796F" w:rsidRDefault="00A6658E" w:rsidP="00A6658E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8796F">
        <w:rPr>
          <w:rFonts w:ascii="Times New Roman" w:hAnsi="Times New Roman" w:cs="Times New Roman"/>
          <w:sz w:val="24"/>
          <w:szCs w:val="24"/>
        </w:rPr>
        <w:t>При оценке личностных результатов необходимо соблюдение этических норм и правил взаимодействия с обучающимся с учетом его индивидуально-психологических особенностей развития.</w:t>
      </w:r>
    </w:p>
    <w:p w14:paraId="225C8D83" w14:textId="77777777" w:rsidR="00A6658E" w:rsidRPr="0068796F" w:rsidRDefault="00A6658E" w:rsidP="00A6658E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8796F">
        <w:rPr>
          <w:rFonts w:ascii="Times New Roman" w:hAnsi="Times New Roman" w:cs="Times New Roman"/>
          <w:sz w:val="24"/>
          <w:szCs w:val="24"/>
        </w:rPr>
        <w:t>Личностные достижения обучающихся, освоивших ООП НОО, включают две группы результатов:</w:t>
      </w:r>
    </w:p>
    <w:p w14:paraId="53AD9568" w14:textId="77777777" w:rsidR="00A6658E" w:rsidRPr="0068796F" w:rsidRDefault="00A6658E" w:rsidP="00A6658E">
      <w:pPr>
        <w:pStyle w:val="a5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8796F">
        <w:rPr>
          <w:rFonts w:ascii="Times New Roman" w:hAnsi="Times New Roman" w:cs="Times New Roman"/>
          <w:sz w:val="24"/>
          <w:szCs w:val="24"/>
        </w:rPr>
        <w:t>основы российской гражданской идентичности, ценностные установки и социально значимые качества личности;</w:t>
      </w:r>
    </w:p>
    <w:p w14:paraId="4549A72C" w14:textId="77777777" w:rsidR="00A6658E" w:rsidRPr="0068796F" w:rsidRDefault="00A6658E" w:rsidP="00A6658E">
      <w:pPr>
        <w:pStyle w:val="a5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8796F">
        <w:rPr>
          <w:rFonts w:ascii="Times New Roman" w:hAnsi="Times New Roman" w:cs="Times New Roman"/>
          <w:sz w:val="24"/>
          <w:szCs w:val="24"/>
        </w:rPr>
        <w:t>готовность обучающихся к саморазвитию, мотивация к познанию и обучению, активное участие в социально значимой деятельности.</w:t>
      </w:r>
    </w:p>
    <w:p w14:paraId="359F2E82" w14:textId="77777777" w:rsidR="00A6658E" w:rsidRPr="0068796F" w:rsidRDefault="00A6658E" w:rsidP="00A6658E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8796F">
        <w:rPr>
          <w:rFonts w:ascii="Times New Roman" w:hAnsi="Times New Roman" w:cs="Times New Roman"/>
          <w:sz w:val="24"/>
          <w:szCs w:val="24"/>
        </w:rPr>
        <w:t>Учитывая особенности групп личностных результатов, педагогический работник может осуществлять только оценку следующих качеств:</w:t>
      </w:r>
    </w:p>
    <w:p w14:paraId="36C7FDCE" w14:textId="77777777" w:rsidR="00A6658E" w:rsidRPr="0068796F" w:rsidRDefault="00A6658E" w:rsidP="00A6658E">
      <w:pPr>
        <w:pStyle w:val="a5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8796F">
        <w:rPr>
          <w:rFonts w:ascii="Times New Roman" w:hAnsi="Times New Roman" w:cs="Times New Roman"/>
          <w:sz w:val="24"/>
          <w:szCs w:val="24"/>
        </w:rPr>
        <w:t>наличие и характеристика мотива познания и учения;</w:t>
      </w:r>
    </w:p>
    <w:p w14:paraId="316093BD" w14:textId="77777777" w:rsidR="00A6658E" w:rsidRPr="0068796F" w:rsidRDefault="00A6658E" w:rsidP="00A6658E">
      <w:pPr>
        <w:pStyle w:val="a5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8796F">
        <w:rPr>
          <w:rFonts w:ascii="Times New Roman" w:hAnsi="Times New Roman" w:cs="Times New Roman"/>
          <w:sz w:val="24"/>
          <w:szCs w:val="24"/>
        </w:rPr>
        <w:t>наличие умений принимать и удерживать учебную задачу, планировать учебные действия;</w:t>
      </w:r>
    </w:p>
    <w:p w14:paraId="61109393" w14:textId="77777777" w:rsidR="00A6658E" w:rsidRPr="0068796F" w:rsidRDefault="00A6658E" w:rsidP="00A6658E">
      <w:pPr>
        <w:pStyle w:val="a5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8796F">
        <w:rPr>
          <w:rFonts w:ascii="Times New Roman" w:hAnsi="Times New Roman" w:cs="Times New Roman"/>
          <w:sz w:val="24"/>
          <w:szCs w:val="24"/>
        </w:rPr>
        <w:t>способность осуществлять самоконтроль и самооценку.</w:t>
      </w:r>
    </w:p>
    <w:p w14:paraId="53FA470B" w14:textId="77777777" w:rsidR="00A6658E" w:rsidRPr="0068796F" w:rsidRDefault="00A6658E" w:rsidP="00A6658E">
      <w:pPr>
        <w:pStyle w:val="a5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8796F">
        <w:rPr>
          <w:rFonts w:ascii="Times New Roman" w:hAnsi="Times New Roman" w:cs="Times New Roman"/>
          <w:i/>
          <w:iCs/>
          <w:sz w:val="24"/>
          <w:szCs w:val="24"/>
        </w:rPr>
        <w:t xml:space="preserve">Диагностические задания, устанавливающие уровень этих качеств, интегрированы с заданиями по оценке метапредметных регулятивных универсальных учебных действий. </w:t>
      </w:r>
    </w:p>
    <w:p w14:paraId="43844644" w14:textId="77777777" w:rsidR="00A6658E" w:rsidRPr="0068796F" w:rsidRDefault="00A6658E" w:rsidP="00A6658E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8796F">
        <w:rPr>
          <w:rFonts w:ascii="Times New Roman" w:hAnsi="Times New Roman" w:cs="Times New Roman"/>
          <w:sz w:val="24"/>
          <w:szCs w:val="24"/>
        </w:rPr>
        <w:t xml:space="preserve">Оценка личностных достижений обучающихся не является видом обязательного контроля, но полностью исключить необходимость оценивания развития личности нецелесообразно. Оценивание личностных результатов образовательной деятельности в </w:t>
      </w:r>
      <w:r w:rsidRPr="0068796F">
        <w:rPr>
          <w:rFonts w:ascii="Times New Roman" w:hAnsi="Times New Roman" w:cs="Times New Roman"/>
          <w:sz w:val="24"/>
          <w:szCs w:val="24"/>
        </w:rPr>
        <w:lastRenderedPageBreak/>
        <w:t xml:space="preserve">ходе внешних и внутренних мониторингов осуществляется при помощи инструментов, разработанных централизованно на федеральном или региональном уровнях. </w:t>
      </w:r>
    </w:p>
    <w:p w14:paraId="44886D4E" w14:textId="77777777" w:rsidR="00A6658E" w:rsidRPr="0068796F" w:rsidRDefault="00A6658E" w:rsidP="00A6658E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8796F">
        <w:rPr>
          <w:rFonts w:ascii="Times New Roman" w:hAnsi="Times New Roman" w:cs="Times New Roman"/>
          <w:sz w:val="24"/>
          <w:szCs w:val="24"/>
        </w:rPr>
        <w:t>Классный руководитель может фиксировать результаты наблюдений в ходе учебных занятий и внеурочной деятельности в портфолио в конце учебного года для оценки динамики формирования личностных результатов. (Форма фиксирования может быть разнообразной: анкетирование, характеристика, лист оценки и т.д.)</w:t>
      </w:r>
    </w:p>
    <w:p w14:paraId="40D61191" w14:textId="77777777" w:rsidR="00A6658E" w:rsidRPr="0068796F" w:rsidRDefault="00A6658E" w:rsidP="00A6658E">
      <w:pPr>
        <w:spacing w:line="240" w:lineRule="auto"/>
        <w:ind w:firstLine="567"/>
        <w:jc w:val="center"/>
        <w:rPr>
          <w:rFonts w:cs="Times New Roman"/>
          <w:b/>
          <w:bCs/>
          <w:sz w:val="24"/>
          <w:szCs w:val="24"/>
        </w:rPr>
      </w:pPr>
    </w:p>
    <w:p w14:paraId="6F6CC569" w14:textId="77777777" w:rsidR="00A6658E" w:rsidRPr="0068796F" w:rsidRDefault="00A6658E" w:rsidP="00A6658E">
      <w:pPr>
        <w:pStyle w:val="a5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8796F">
        <w:rPr>
          <w:rFonts w:ascii="Times New Roman" w:hAnsi="Times New Roman" w:cs="Times New Roman"/>
          <w:b/>
          <w:bCs/>
          <w:sz w:val="24"/>
          <w:szCs w:val="24"/>
        </w:rPr>
        <w:t>Особенности оценки функциональной грамотности</w:t>
      </w:r>
    </w:p>
    <w:p w14:paraId="3ADE2FE7" w14:textId="77777777" w:rsidR="00A6658E" w:rsidRPr="0068796F" w:rsidRDefault="00A6658E" w:rsidP="00A6658E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8796F">
        <w:rPr>
          <w:rFonts w:ascii="Times New Roman" w:hAnsi="Times New Roman" w:cs="Times New Roman"/>
          <w:sz w:val="24"/>
          <w:szCs w:val="24"/>
        </w:rPr>
        <w:t xml:space="preserve">Функциональная грамотность как интегральная характеристика образовательных достижений обучающихся в процессе освоения требований ФГОС общего образования проявляется в способности использовать (переносить) освоенные в учебном процессе знания, умения, отношения и ценности для решения внеучебных задач, приближенных к реалиям современной жизни. </w:t>
      </w:r>
    </w:p>
    <w:p w14:paraId="78E073FA" w14:textId="77777777" w:rsidR="00A6658E" w:rsidRPr="0068796F" w:rsidRDefault="00A6658E" w:rsidP="00A6658E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8796F">
        <w:rPr>
          <w:rFonts w:ascii="Times New Roman" w:hAnsi="Times New Roman" w:cs="Times New Roman"/>
          <w:sz w:val="24"/>
          <w:szCs w:val="24"/>
        </w:rPr>
        <w:t xml:space="preserve">Формирование и оценка функциональной грамотности (читательской, математической, естественно-научной, финансовой грамотности, а также глобальной компетентности и креативного мышления и других составляющих, отнесенных к функциональной грамотности) имеют сложный комплексный характер и осуществляются практически на всех учебных предметах, в урочной и внеурочной деятельности. </w:t>
      </w:r>
    </w:p>
    <w:p w14:paraId="55CE2D76" w14:textId="77777777" w:rsidR="00A6658E" w:rsidRPr="0068796F" w:rsidRDefault="00A6658E" w:rsidP="00A6658E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8796F">
        <w:rPr>
          <w:rFonts w:ascii="Times New Roman" w:hAnsi="Times New Roman" w:cs="Times New Roman"/>
          <w:sz w:val="24"/>
          <w:szCs w:val="24"/>
        </w:rPr>
        <w:t xml:space="preserve">Оценка уровня сформированности функциональной грамотности является проявлением системно-деятельностного подхода к оценке образовательных достижений обучающихся. Он обеспечивается содержанием и критериями оценки личностных, метапредметных и предметных результатов. </w:t>
      </w:r>
    </w:p>
    <w:p w14:paraId="61B2FA95" w14:textId="77777777" w:rsidR="00A6658E" w:rsidRPr="0068796F" w:rsidRDefault="00A6658E" w:rsidP="00A6658E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8796F">
        <w:rPr>
          <w:rFonts w:ascii="Times New Roman" w:hAnsi="Times New Roman" w:cs="Times New Roman"/>
          <w:sz w:val="24"/>
          <w:szCs w:val="24"/>
        </w:rPr>
        <w:t xml:space="preserve">В учебном процессе используются специальные (комплексные) задания, которые отличаются от традиционных учебных задач тем, что в заданиях описывается жизненная проблемная ситуация, как правило, близкая и понятная обучающемуся. Используются разные форматы представления информации: рисунки, таблицы, диаграммы, комиксы и др. </w:t>
      </w:r>
    </w:p>
    <w:p w14:paraId="2A44037E" w14:textId="77777777" w:rsidR="00A6658E" w:rsidRPr="0068796F" w:rsidRDefault="00A6658E" w:rsidP="00A6658E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8796F">
        <w:rPr>
          <w:rFonts w:ascii="Times New Roman" w:hAnsi="Times New Roman" w:cs="Times New Roman"/>
          <w:sz w:val="24"/>
          <w:szCs w:val="24"/>
        </w:rPr>
        <w:t xml:space="preserve">Способ решения проблемы явно не задан, допускаются альтернативные подходы к выполнению задания. Значительная часть заданий требует осознанного выбора модели поведения. На отдельных предметах формируются специфические для данного предмета знания, а также компетенции, например, на уроках естественно-научного цикла формируются умения объяснять наблюдаемые явления, проводить исследования и интерпретировать полученные результаты. </w:t>
      </w:r>
    </w:p>
    <w:p w14:paraId="0E46B8B1" w14:textId="77777777" w:rsidR="00A6658E" w:rsidRPr="0068796F" w:rsidRDefault="00A6658E" w:rsidP="00A6658E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8796F">
        <w:rPr>
          <w:rFonts w:ascii="Times New Roman" w:hAnsi="Times New Roman" w:cs="Times New Roman"/>
          <w:sz w:val="24"/>
          <w:szCs w:val="24"/>
        </w:rPr>
        <w:t xml:space="preserve">На всех предметах обучающиеся работают с информацией, представленной в различном виде, и решают специфические для данной предметной области задачи. По результатам выполнения отдельных заданий нельзя делать вывод о сформированности функциональной грамотности. </w:t>
      </w:r>
    </w:p>
    <w:p w14:paraId="4A280F74" w14:textId="77777777" w:rsidR="00A6658E" w:rsidRPr="0068796F" w:rsidRDefault="00A6658E" w:rsidP="00A6658E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8796F">
        <w:rPr>
          <w:rFonts w:ascii="Times New Roman" w:hAnsi="Times New Roman" w:cs="Times New Roman"/>
          <w:sz w:val="24"/>
          <w:szCs w:val="24"/>
        </w:rPr>
        <w:t xml:space="preserve">На основе выполнения предметной диагностической или контрольной работы делается вывод о качестве и уровне достижения планируемых результатов ФГОС по данному предмету на основе единой шкалы оценки. </w:t>
      </w:r>
    </w:p>
    <w:p w14:paraId="7DE5B4F8" w14:textId="77777777" w:rsidR="00A6658E" w:rsidRPr="0068796F" w:rsidRDefault="00A6658E" w:rsidP="00A6658E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8796F">
        <w:rPr>
          <w:rFonts w:ascii="Times New Roman" w:hAnsi="Times New Roman" w:cs="Times New Roman"/>
          <w:sz w:val="24"/>
          <w:szCs w:val="24"/>
        </w:rPr>
        <w:t xml:space="preserve">В построении данной шкалы свой вклад вносят задания на оценку сформированности знаний и понимания их применения в различных учебных и внеучебных ситуациях. Успешное выполнение заданий на применение освоенного учебного материала во внеучебном контексте позволяет определить высший уровень достижений по данному предмету. </w:t>
      </w:r>
    </w:p>
    <w:p w14:paraId="705C9A82" w14:textId="77777777" w:rsidR="00A6658E" w:rsidRPr="0068796F" w:rsidRDefault="00A6658E" w:rsidP="00A6658E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8796F">
        <w:rPr>
          <w:rFonts w:ascii="Times New Roman" w:hAnsi="Times New Roman" w:cs="Times New Roman"/>
          <w:sz w:val="24"/>
          <w:szCs w:val="24"/>
        </w:rPr>
        <w:t>Администрация образовательной организации принимает решение о включении в план внутришкольного оценивания комплексных работ по функциональной грамотности или диагностических работ по отдельным составляющим функциональной грамотности и последовательности их проведения.</w:t>
      </w:r>
    </w:p>
    <w:p w14:paraId="2BA0565A" w14:textId="77777777" w:rsidR="00A6658E" w:rsidRPr="0068796F" w:rsidRDefault="00A6658E" w:rsidP="00A6658E">
      <w:pPr>
        <w:spacing w:line="240" w:lineRule="auto"/>
        <w:ind w:firstLine="567"/>
        <w:jc w:val="center"/>
        <w:rPr>
          <w:rFonts w:cs="Times New Roman"/>
          <w:b/>
          <w:bCs/>
          <w:sz w:val="24"/>
          <w:szCs w:val="24"/>
        </w:rPr>
      </w:pPr>
    </w:p>
    <w:p w14:paraId="411D8E8A" w14:textId="77777777" w:rsidR="00A6658E" w:rsidRPr="0068796F" w:rsidRDefault="00A6658E" w:rsidP="00A6658E">
      <w:pPr>
        <w:spacing w:line="240" w:lineRule="auto"/>
        <w:ind w:firstLine="567"/>
        <w:jc w:val="center"/>
        <w:rPr>
          <w:rFonts w:cs="Times New Roman"/>
          <w:b/>
          <w:bCs/>
          <w:sz w:val="24"/>
          <w:szCs w:val="24"/>
        </w:rPr>
      </w:pPr>
      <w:r w:rsidRPr="0068796F">
        <w:rPr>
          <w:rFonts w:cs="Times New Roman"/>
          <w:b/>
          <w:bCs/>
          <w:sz w:val="24"/>
          <w:szCs w:val="24"/>
        </w:rPr>
        <w:t>Промежуточная аттестация</w:t>
      </w:r>
    </w:p>
    <w:p w14:paraId="25F227CA" w14:textId="77777777" w:rsidR="00A6658E" w:rsidRPr="0068796F" w:rsidRDefault="00A6658E" w:rsidP="00A6658E">
      <w:pPr>
        <w:spacing w:line="240" w:lineRule="auto"/>
        <w:ind w:firstLine="567"/>
        <w:rPr>
          <w:rFonts w:cs="Times New Roman"/>
          <w:sz w:val="24"/>
          <w:szCs w:val="24"/>
        </w:rPr>
      </w:pPr>
      <w:r w:rsidRPr="0068796F">
        <w:rPr>
          <w:rFonts w:cs="Times New Roman"/>
          <w:sz w:val="24"/>
          <w:szCs w:val="24"/>
        </w:rPr>
        <w:t xml:space="preserve">Освоение образовательной программы основного общего образования сопровождается промежуточной аттестацией обучающихся. В соответствии с 58 статьей </w:t>
      </w:r>
      <w:r w:rsidRPr="0068796F">
        <w:rPr>
          <w:rFonts w:cs="Times New Roman"/>
          <w:sz w:val="24"/>
          <w:szCs w:val="24"/>
        </w:rPr>
        <w:lastRenderedPageBreak/>
        <w:t>273-ФЗ «Об образовании в Российской Федерации» формы промежуточной аттестации определены в учебном плане ОО, порядок проведения промежуточной аттестации регламентирован локальным нормативным актом «</w:t>
      </w:r>
      <w:bookmarkStart w:id="10" w:name="_Toc103079571"/>
      <w:r w:rsidRPr="0068796F">
        <w:rPr>
          <w:rFonts w:cs="Times New Roman"/>
          <w:sz w:val="24"/>
          <w:szCs w:val="24"/>
        </w:rPr>
        <w:t>Положение о формах, периодичности и порядке текущего контроля успеваемости и промежуточной аттестации и об оценке образовательных достижений обучающихся</w:t>
      </w:r>
      <w:bookmarkEnd w:id="10"/>
      <w:r w:rsidRPr="0068796F">
        <w:rPr>
          <w:rFonts w:cs="Times New Roman"/>
          <w:sz w:val="24"/>
          <w:szCs w:val="24"/>
        </w:rPr>
        <w:t xml:space="preserve">». </w:t>
      </w:r>
    </w:p>
    <w:p w14:paraId="55ED3A30" w14:textId="77777777" w:rsidR="00A6658E" w:rsidRPr="0068796F" w:rsidRDefault="00A6658E" w:rsidP="00A6658E">
      <w:pPr>
        <w:spacing w:line="240" w:lineRule="auto"/>
        <w:ind w:firstLine="567"/>
        <w:jc w:val="center"/>
        <w:rPr>
          <w:rFonts w:cs="Times New Roman"/>
          <w:b/>
          <w:bCs/>
          <w:sz w:val="24"/>
          <w:szCs w:val="24"/>
        </w:rPr>
      </w:pPr>
      <w:r w:rsidRPr="0068796F">
        <w:rPr>
          <w:rFonts w:cs="Times New Roman"/>
          <w:b/>
          <w:bCs/>
          <w:sz w:val="24"/>
          <w:szCs w:val="24"/>
        </w:rPr>
        <w:t>Итоговая оценка</w:t>
      </w:r>
    </w:p>
    <w:p w14:paraId="08DE1A0F" w14:textId="77777777" w:rsidR="00A6658E" w:rsidRPr="0068796F" w:rsidRDefault="00A6658E" w:rsidP="00A6658E">
      <w:pPr>
        <w:spacing w:line="240" w:lineRule="auto"/>
        <w:ind w:firstLine="567"/>
        <w:rPr>
          <w:rFonts w:cs="Times New Roman"/>
          <w:sz w:val="24"/>
          <w:szCs w:val="24"/>
        </w:rPr>
      </w:pPr>
      <w:r w:rsidRPr="0068796F">
        <w:rPr>
          <w:rFonts w:cs="Times New Roman"/>
          <w:sz w:val="24"/>
          <w:szCs w:val="24"/>
        </w:rPr>
        <w:t xml:space="preserve">Итоговая оценка является процедурой внутренней оценки образовательной организации и складывается из результатов накопленной оценки и итоговой работы по учебному предмету. Предметом итоговой оценки является способность обучающихся решать учебно-познавательные и учебно-практические задачи, построенные на основном содержании учебного предмета с учетом формируемых метапредметных действий. </w:t>
      </w:r>
    </w:p>
    <w:p w14:paraId="4B9A6407" w14:textId="77777777" w:rsidR="00A6658E" w:rsidRPr="0068796F" w:rsidRDefault="00A6658E" w:rsidP="00A6658E">
      <w:pPr>
        <w:spacing w:line="240" w:lineRule="auto"/>
        <w:jc w:val="center"/>
        <w:rPr>
          <w:rFonts w:cs="Times New Roman"/>
          <w:sz w:val="24"/>
          <w:szCs w:val="24"/>
        </w:rPr>
      </w:pPr>
    </w:p>
    <w:p w14:paraId="7CFC2B51" w14:textId="77777777" w:rsidR="00A6658E" w:rsidRPr="0068796F" w:rsidRDefault="00A6658E" w:rsidP="00A6658E">
      <w:pPr>
        <w:spacing w:line="240" w:lineRule="auto"/>
        <w:ind w:firstLine="567"/>
        <w:jc w:val="center"/>
        <w:rPr>
          <w:rFonts w:cs="Times New Roman"/>
          <w:b/>
          <w:bCs/>
          <w:sz w:val="24"/>
          <w:szCs w:val="24"/>
        </w:rPr>
      </w:pPr>
      <w:r w:rsidRPr="0068796F">
        <w:rPr>
          <w:rFonts w:cs="Times New Roman"/>
          <w:b/>
          <w:bCs/>
          <w:sz w:val="24"/>
          <w:szCs w:val="24"/>
        </w:rPr>
        <w:t>Внешние процедуры системы оценки планируемых результатов</w:t>
      </w:r>
    </w:p>
    <w:p w14:paraId="7116CD44" w14:textId="77777777" w:rsidR="00A6658E" w:rsidRPr="0068796F" w:rsidRDefault="00A6658E" w:rsidP="00A6658E">
      <w:pPr>
        <w:spacing w:line="240" w:lineRule="auto"/>
        <w:ind w:firstLine="567"/>
        <w:rPr>
          <w:rFonts w:cs="Times New Roman"/>
          <w:sz w:val="24"/>
          <w:szCs w:val="24"/>
        </w:rPr>
      </w:pPr>
      <w:r w:rsidRPr="0068796F">
        <w:rPr>
          <w:rFonts w:cs="Times New Roman"/>
          <w:sz w:val="24"/>
          <w:szCs w:val="24"/>
        </w:rPr>
        <w:t xml:space="preserve">Внешние процедуры системы оценки планируемых результатов регламентируются федеральными и региональными нормативными документами, в том числе проведение независимой оценки качества образования, федеральных, региональных мониторингов. </w:t>
      </w:r>
    </w:p>
    <w:p w14:paraId="12CD99E0" w14:textId="77777777" w:rsidR="00A6658E" w:rsidRPr="0068796F" w:rsidRDefault="00A6658E" w:rsidP="00A6658E">
      <w:pPr>
        <w:spacing w:line="240" w:lineRule="auto"/>
        <w:ind w:firstLine="567"/>
        <w:rPr>
          <w:rFonts w:cs="Times New Roman"/>
          <w:sz w:val="24"/>
          <w:szCs w:val="24"/>
        </w:rPr>
      </w:pPr>
      <w:r w:rsidRPr="0068796F">
        <w:rPr>
          <w:rFonts w:cs="Times New Roman"/>
          <w:sz w:val="24"/>
          <w:szCs w:val="24"/>
        </w:rPr>
        <w:t xml:space="preserve">Администрацией образовательной организацией регулярно проводится мониторинг изменений в документах, из числа административного состава назначен ответственный за проведение внешних процедур оценки планируемых результатов как на базе ОО, так и на базе других образовательных организаций. </w:t>
      </w:r>
    </w:p>
    <w:p w14:paraId="7494D6B3" w14:textId="77777777" w:rsidR="00A6658E" w:rsidRPr="0068796F" w:rsidRDefault="00A6658E" w:rsidP="00A6658E">
      <w:pPr>
        <w:spacing w:line="240" w:lineRule="auto"/>
        <w:ind w:firstLine="567"/>
        <w:rPr>
          <w:rFonts w:cs="Times New Roman"/>
          <w:sz w:val="24"/>
          <w:szCs w:val="24"/>
        </w:rPr>
      </w:pPr>
    </w:p>
    <w:p w14:paraId="0CFD974D" w14:textId="77777777" w:rsidR="00A6658E" w:rsidRPr="001B1059" w:rsidRDefault="00A6658E" w:rsidP="00A6658E">
      <w:pPr>
        <w:spacing w:line="240" w:lineRule="auto"/>
        <w:ind w:firstLine="567"/>
        <w:rPr>
          <w:rFonts w:cs="Times New Roman"/>
          <w:sz w:val="24"/>
          <w:szCs w:val="24"/>
        </w:rPr>
      </w:pPr>
      <w:r w:rsidRPr="001B1059">
        <w:rPr>
          <w:rFonts w:cs="Times New Roman"/>
          <w:b/>
          <w:bCs/>
          <w:sz w:val="24"/>
          <w:szCs w:val="24"/>
        </w:rPr>
        <w:t>Национальные сопоставительные исследования качества общего образования</w:t>
      </w:r>
      <w:r w:rsidRPr="001B1059">
        <w:rPr>
          <w:rFonts w:cs="Times New Roman"/>
          <w:sz w:val="24"/>
          <w:szCs w:val="24"/>
        </w:rPr>
        <w:t xml:space="preserve"> (далее - национальные исследования) проводятся в целях оценки достижения обучающимися личностных, предметных, метапредметных результатов освоения основных образовательных программ, оценки воспитательной работы образовательной организации и оценки уровня функциональной грамотности обучающихся.</w:t>
      </w:r>
    </w:p>
    <w:p w14:paraId="77A22BA1" w14:textId="77777777" w:rsidR="00A6658E" w:rsidRPr="001B1059" w:rsidRDefault="00A6658E" w:rsidP="00A6658E">
      <w:pPr>
        <w:spacing w:line="240" w:lineRule="auto"/>
        <w:ind w:firstLine="567"/>
        <w:rPr>
          <w:rFonts w:cs="Times New Roman"/>
          <w:sz w:val="24"/>
          <w:szCs w:val="24"/>
        </w:rPr>
      </w:pPr>
      <w:r w:rsidRPr="001B1059">
        <w:rPr>
          <w:rFonts w:cs="Times New Roman"/>
          <w:b/>
          <w:bCs/>
          <w:sz w:val="24"/>
          <w:szCs w:val="24"/>
        </w:rPr>
        <w:t>Всероссийские проверочные работы</w:t>
      </w:r>
      <w:r w:rsidRPr="001B1059">
        <w:rPr>
          <w:rFonts w:cs="Times New Roman"/>
          <w:sz w:val="24"/>
          <w:szCs w:val="24"/>
        </w:rPr>
        <w:t xml:space="preserve"> в образовательных организациях, осуществляющих образовательную деятельность по основным общеобразовательным программам (далее - всероссийские проверочные работы), проводятся в целях осуществления мониторинга уровня и качества подготовки обучающихся в соответствии с федеральными государственными образовательными стандартами и федеральными основными общеобразовательными программами.</w:t>
      </w:r>
    </w:p>
    <w:p w14:paraId="2370A458" w14:textId="77777777" w:rsidR="00A6658E" w:rsidRPr="001B1059" w:rsidRDefault="00A6658E" w:rsidP="00A6658E">
      <w:pPr>
        <w:spacing w:line="240" w:lineRule="auto"/>
        <w:ind w:firstLine="567"/>
        <w:rPr>
          <w:rFonts w:cs="Times New Roman"/>
          <w:sz w:val="24"/>
          <w:szCs w:val="24"/>
        </w:rPr>
      </w:pPr>
      <w:r w:rsidRPr="001B1059">
        <w:rPr>
          <w:rFonts w:cs="Times New Roman"/>
          <w:b/>
          <w:bCs/>
          <w:sz w:val="24"/>
          <w:szCs w:val="24"/>
        </w:rPr>
        <w:t>Международные сопоставительные исследования качества общего образования</w:t>
      </w:r>
      <w:r w:rsidRPr="001B1059">
        <w:rPr>
          <w:rFonts w:cs="Times New Roman"/>
          <w:sz w:val="24"/>
          <w:szCs w:val="24"/>
        </w:rPr>
        <w:t xml:space="preserve"> (далее - международные исследования) проводятся в целях непрерывного системного анализа и оценки состояния и перспектив развития системы образования Российской Федерации.</w:t>
      </w:r>
    </w:p>
    <w:p w14:paraId="335D8A54" w14:textId="77777777" w:rsidR="00A6658E" w:rsidRPr="001B1059" w:rsidRDefault="00A6658E" w:rsidP="00A6658E">
      <w:pPr>
        <w:spacing w:line="240" w:lineRule="auto"/>
        <w:ind w:firstLine="567"/>
        <w:rPr>
          <w:rFonts w:cs="Times New Roman"/>
          <w:sz w:val="24"/>
          <w:szCs w:val="24"/>
        </w:rPr>
      </w:pPr>
      <w:r w:rsidRPr="001B1059">
        <w:rPr>
          <w:rFonts w:cs="Times New Roman"/>
          <w:sz w:val="24"/>
          <w:szCs w:val="24"/>
        </w:rPr>
        <w:t>Организацию проведения мероприятий по оценке качества образования, включая методическое обеспечение, осуществляет Федеральная служба по надзору в сфере образования и науки.</w:t>
      </w:r>
    </w:p>
    <w:p w14:paraId="2690817F" w14:textId="77777777" w:rsidR="00A6658E" w:rsidRPr="001B1059" w:rsidRDefault="00A6658E" w:rsidP="00A6658E">
      <w:pPr>
        <w:spacing w:line="240" w:lineRule="auto"/>
        <w:ind w:firstLine="567"/>
        <w:rPr>
          <w:rFonts w:cs="Times New Roman"/>
          <w:sz w:val="24"/>
          <w:szCs w:val="24"/>
        </w:rPr>
      </w:pPr>
      <w:r w:rsidRPr="001B1059">
        <w:rPr>
          <w:rFonts w:cs="Times New Roman"/>
          <w:sz w:val="24"/>
          <w:szCs w:val="24"/>
        </w:rPr>
        <w:t>Мероприятия по оценке качества образования включаются в расписание учебных занятий.</w:t>
      </w:r>
    </w:p>
    <w:p w14:paraId="10C4BBD5" w14:textId="77777777" w:rsidR="00A6658E" w:rsidRPr="0068796F" w:rsidRDefault="00A6658E" w:rsidP="00A6658E">
      <w:pPr>
        <w:spacing w:line="240" w:lineRule="auto"/>
        <w:ind w:firstLine="567"/>
        <w:rPr>
          <w:rFonts w:cs="Times New Roman"/>
          <w:sz w:val="24"/>
          <w:szCs w:val="24"/>
        </w:rPr>
      </w:pPr>
      <w:r w:rsidRPr="001B1059">
        <w:rPr>
          <w:rFonts w:cs="Times New Roman"/>
          <w:sz w:val="24"/>
          <w:szCs w:val="24"/>
        </w:rPr>
        <w:t>Мероприятия по оценке качества образования могут использоваться в качестве мероприятий текущего контроля успеваемости и промежуточной аттестации обучающихся, проводимых в рамках реализации образовательной программы.</w:t>
      </w:r>
    </w:p>
    <w:p w14:paraId="666693EC" w14:textId="77777777" w:rsidR="00A6658E" w:rsidRPr="0068796F" w:rsidRDefault="00A6658E" w:rsidP="00A6658E">
      <w:pPr>
        <w:spacing w:line="240" w:lineRule="auto"/>
        <w:ind w:firstLine="567"/>
        <w:rPr>
          <w:rFonts w:cs="Times New Roman"/>
          <w:sz w:val="24"/>
          <w:szCs w:val="24"/>
        </w:rPr>
      </w:pPr>
    </w:p>
    <w:p w14:paraId="0845B1C2" w14:textId="77777777" w:rsidR="00A6658E" w:rsidRPr="0068796F" w:rsidRDefault="00A6658E" w:rsidP="00A6658E">
      <w:pPr>
        <w:spacing w:after="160" w:line="240" w:lineRule="auto"/>
        <w:ind w:firstLine="0"/>
        <w:jc w:val="left"/>
        <w:rPr>
          <w:rFonts w:eastAsiaTheme="majorEastAsia" w:cs="Times New Roman"/>
          <w:sz w:val="24"/>
          <w:szCs w:val="24"/>
        </w:rPr>
      </w:pPr>
      <w:r w:rsidRPr="0068796F">
        <w:rPr>
          <w:rFonts w:cs="Times New Roman"/>
          <w:sz w:val="24"/>
          <w:szCs w:val="24"/>
        </w:rPr>
        <w:br w:type="page"/>
      </w:r>
    </w:p>
    <w:p w14:paraId="74C11DF7" w14:textId="77777777" w:rsidR="009C4E65" w:rsidRDefault="009C4E65"/>
    <w:sectPr w:rsidR="009C4E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C86846"/>
    <w:multiLevelType w:val="hybridMultilevel"/>
    <w:tmpl w:val="1346C4E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B9E6D4B"/>
    <w:multiLevelType w:val="hybridMultilevel"/>
    <w:tmpl w:val="70B43D5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60D2A0E"/>
    <w:multiLevelType w:val="hybridMultilevel"/>
    <w:tmpl w:val="0DDC127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1D6B4316"/>
    <w:multiLevelType w:val="hybridMultilevel"/>
    <w:tmpl w:val="D4346B4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23B74AB8"/>
    <w:multiLevelType w:val="hybridMultilevel"/>
    <w:tmpl w:val="583A3E2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2AD03062"/>
    <w:multiLevelType w:val="hybridMultilevel"/>
    <w:tmpl w:val="C4EAF4F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2D8D4866"/>
    <w:multiLevelType w:val="hybridMultilevel"/>
    <w:tmpl w:val="7362150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304222C9"/>
    <w:multiLevelType w:val="hybridMultilevel"/>
    <w:tmpl w:val="68C4A7C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411634F9"/>
    <w:multiLevelType w:val="multilevel"/>
    <w:tmpl w:val="8A5C9432"/>
    <w:lvl w:ilvl="0">
      <w:start w:val="1"/>
      <w:numFmt w:val="decimal"/>
      <w:lvlText w:val="%1."/>
      <w:lvlJc w:val="left"/>
      <w:pPr>
        <w:ind w:left="58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27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9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6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0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4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47" w:hanging="1800"/>
      </w:pPr>
      <w:rPr>
        <w:rFonts w:hint="default"/>
      </w:rPr>
    </w:lvl>
  </w:abstractNum>
  <w:abstractNum w:abstractNumId="9" w15:restartNumberingAfterBreak="0">
    <w:nsid w:val="4934050D"/>
    <w:multiLevelType w:val="hybridMultilevel"/>
    <w:tmpl w:val="CEE4C0A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52972846"/>
    <w:multiLevelType w:val="hybridMultilevel"/>
    <w:tmpl w:val="8BDE374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58DF247B"/>
    <w:multiLevelType w:val="hybridMultilevel"/>
    <w:tmpl w:val="6D862C8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67A74D73"/>
    <w:multiLevelType w:val="hybridMultilevel"/>
    <w:tmpl w:val="F126E31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69A07047"/>
    <w:multiLevelType w:val="hybridMultilevel"/>
    <w:tmpl w:val="337CA09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6DC27CC9"/>
    <w:multiLevelType w:val="hybridMultilevel"/>
    <w:tmpl w:val="DDEAFF3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7FF51C2C"/>
    <w:multiLevelType w:val="hybridMultilevel"/>
    <w:tmpl w:val="42DA1B2C"/>
    <w:lvl w:ilvl="0" w:tplc="FFFFFFFF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ind w:left="1429" w:hanging="360"/>
      </w:p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262566764">
    <w:abstractNumId w:val="8"/>
  </w:num>
  <w:num w:numId="2" w16cid:durableId="1888833555">
    <w:abstractNumId w:val="6"/>
  </w:num>
  <w:num w:numId="3" w16cid:durableId="1799759121">
    <w:abstractNumId w:val="5"/>
  </w:num>
  <w:num w:numId="4" w16cid:durableId="1321235166">
    <w:abstractNumId w:val="2"/>
  </w:num>
  <w:num w:numId="5" w16cid:durableId="958218473">
    <w:abstractNumId w:val="13"/>
  </w:num>
  <w:num w:numId="6" w16cid:durableId="1203329024">
    <w:abstractNumId w:val="1"/>
  </w:num>
  <w:num w:numId="7" w16cid:durableId="1282414253">
    <w:abstractNumId w:val="12"/>
  </w:num>
  <w:num w:numId="8" w16cid:durableId="285091136">
    <w:abstractNumId w:val="0"/>
  </w:num>
  <w:num w:numId="9" w16cid:durableId="1045133268">
    <w:abstractNumId w:val="9"/>
  </w:num>
  <w:num w:numId="10" w16cid:durableId="1314142830">
    <w:abstractNumId w:val="14"/>
  </w:num>
  <w:num w:numId="11" w16cid:durableId="1549218296">
    <w:abstractNumId w:val="7"/>
  </w:num>
  <w:num w:numId="12" w16cid:durableId="890388138">
    <w:abstractNumId w:val="11"/>
  </w:num>
  <w:num w:numId="13" w16cid:durableId="1383334418">
    <w:abstractNumId w:val="4"/>
  </w:num>
  <w:num w:numId="14" w16cid:durableId="310409156">
    <w:abstractNumId w:val="10"/>
  </w:num>
  <w:num w:numId="15" w16cid:durableId="1632205464">
    <w:abstractNumId w:val="3"/>
  </w:num>
  <w:num w:numId="16" w16cid:durableId="192133034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58E"/>
    <w:rsid w:val="00525465"/>
    <w:rsid w:val="00695CA8"/>
    <w:rsid w:val="006B11E1"/>
    <w:rsid w:val="006C782C"/>
    <w:rsid w:val="009C4E65"/>
    <w:rsid w:val="00A6658E"/>
    <w:rsid w:val="00B40061"/>
    <w:rsid w:val="00C3043F"/>
    <w:rsid w:val="00EE2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06CE81"/>
  <w15:chartTrackingRefBased/>
  <w15:docId w15:val="{68B8C8C1-ED08-4599-B578-975346C7A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658E"/>
    <w:pPr>
      <w:spacing w:after="0" w:line="240" w:lineRule="exact"/>
      <w:ind w:firstLine="227"/>
      <w:jc w:val="both"/>
    </w:pPr>
    <w:rPr>
      <w:rFonts w:ascii="Times New Roman" w:eastAsiaTheme="minorEastAsia" w:hAnsi="Times New Roman"/>
      <w:kern w:val="0"/>
      <w:sz w:val="20"/>
      <w:lang w:eastAsia="ru-RU"/>
      <w14:ligatures w14:val="none"/>
    </w:rPr>
  </w:style>
  <w:style w:type="paragraph" w:styleId="2">
    <w:name w:val="heading 2"/>
    <w:basedOn w:val="a"/>
    <w:next w:val="a"/>
    <w:link w:val="20"/>
    <w:uiPriority w:val="9"/>
    <w:unhideWhenUsed/>
    <w:qFormat/>
    <w:rsid w:val="00A6658E"/>
    <w:pPr>
      <w:keepNext/>
      <w:keepLines/>
      <w:spacing w:before="40"/>
      <w:outlineLvl w:val="1"/>
    </w:pPr>
    <w:rPr>
      <w:rFonts w:eastAsiaTheme="majorEastAsia" w:cstheme="majorBidi"/>
      <w:b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A6658E"/>
    <w:pPr>
      <w:keepNext/>
      <w:keepLines/>
      <w:spacing w:before="40"/>
      <w:outlineLvl w:val="2"/>
    </w:pPr>
    <w:rPr>
      <w:rFonts w:eastAsiaTheme="majorEastAsia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6658E"/>
    <w:rPr>
      <w:rFonts w:ascii="Times New Roman" w:eastAsiaTheme="majorEastAsia" w:hAnsi="Times New Roman" w:cstheme="majorBidi"/>
      <w:b/>
      <w:kern w:val="0"/>
      <w:sz w:val="26"/>
      <w:szCs w:val="26"/>
      <w:lang w:eastAsia="ru-RU"/>
      <w14:ligatures w14:val="none"/>
    </w:rPr>
  </w:style>
  <w:style w:type="character" w:customStyle="1" w:styleId="30">
    <w:name w:val="Заголовок 3 Знак"/>
    <w:basedOn w:val="a0"/>
    <w:link w:val="3"/>
    <w:uiPriority w:val="9"/>
    <w:rsid w:val="00A6658E"/>
    <w:rPr>
      <w:rFonts w:ascii="Times New Roman" w:eastAsiaTheme="majorEastAsia" w:hAnsi="Times New Roman" w:cstheme="majorBidi"/>
      <w:kern w:val="0"/>
      <w:sz w:val="24"/>
      <w:szCs w:val="24"/>
      <w:lang w:eastAsia="ru-RU"/>
      <w14:ligatures w14:val="none"/>
    </w:rPr>
  </w:style>
  <w:style w:type="paragraph" w:styleId="a3">
    <w:name w:val="List Paragraph"/>
    <w:aliases w:val="ITL List Paragraph,Цветной список - Акцент 13"/>
    <w:basedOn w:val="a"/>
    <w:link w:val="a4"/>
    <w:qFormat/>
    <w:rsid w:val="00A6658E"/>
    <w:pPr>
      <w:ind w:left="720"/>
      <w:contextualSpacing/>
    </w:pPr>
  </w:style>
  <w:style w:type="paragraph" w:styleId="a5">
    <w:name w:val="No Spacing"/>
    <w:link w:val="a6"/>
    <w:uiPriority w:val="1"/>
    <w:qFormat/>
    <w:rsid w:val="00A6658E"/>
    <w:pPr>
      <w:spacing w:after="0" w:line="240" w:lineRule="auto"/>
    </w:pPr>
    <w:rPr>
      <w:kern w:val="0"/>
      <w14:ligatures w14:val="none"/>
    </w:rPr>
  </w:style>
  <w:style w:type="character" w:customStyle="1" w:styleId="a4">
    <w:name w:val="Абзац списка Знак"/>
    <w:aliases w:val="ITL List Paragraph Знак,Цветной список - Акцент 13 Знак"/>
    <w:link w:val="a3"/>
    <w:qFormat/>
    <w:locked/>
    <w:rsid w:val="00A6658E"/>
    <w:rPr>
      <w:rFonts w:ascii="Times New Roman" w:eastAsiaTheme="minorEastAsia" w:hAnsi="Times New Roman"/>
      <w:kern w:val="0"/>
      <w:sz w:val="20"/>
      <w:lang w:eastAsia="ru-RU"/>
      <w14:ligatures w14:val="none"/>
    </w:rPr>
  </w:style>
  <w:style w:type="table" w:styleId="a7">
    <w:name w:val="Table Grid"/>
    <w:basedOn w:val="a1"/>
    <w:uiPriority w:val="39"/>
    <w:rsid w:val="00A6658E"/>
    <w:pPr>
      <w:spacing w:after="0" w:line="240" w:lineRule="auto"/>
    </w:pPr>
    <w:rPr>
      <w:rFonts w:eastAsiaTheme="minorEastAsia"/>
      <w:kern w:val="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Без интервала Знак"/>
    <w:link w:val="a5"/>
    <w:uiPriority w:val="1"/>
    <w:rsid w:val="00A6658E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12</Pages>
  <Words>4801</Words>
  <Characters>27370</Characters>
  <Application>Microsoft Office Word</Application>
  <DocSecurity>0</DocSecurity>
  <Lines>228</Lines>
  <Paragraphs>64</Paragraphs>
  <ScaleCrop>false</ScaleCrop>
  <Company>SPecialiST RePack</Company>
  <LinksUpToDate>false</LinksUpToDate>
  <CharactersWithSpaces>32107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Анжелика</dc:creator>
  <cp:keywords/>
  <dc:description/>
  <cp:lastModifiedBy>Анжелика</cp:lastModifiedBy>
  <cp:revision>6</cp:revision>
  <dcterms:created xsi:type="dcterms:W3CDTF">2024-12-26T11:13:00Z</dcterms:created>
  <dcterms:modified xsi:type="dcterms:W3CDTF">2024-12-26T11:28:00Z</dcterms:modified>
</cp:coreProperties>
</file>